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7E9" w:rsidRPr="003E03D0" w:rsidRDefault="004267E9" w:rsidP="004267E9">
      <w:pPr>
        <w:pStyle w:val="a4"/>
        <w:rPr>
          <w:sz w:val="22"/>
          <w:szCs w:val="22"/>
          <w:lang w:val="en-GB"/>
        </w:rPr>
      </w:pPr>
      <w:r w:rsidRPr="003E03D0">
        <w:rPr>
          <w:sz w:val="22"/>
          <w:szCs w:val="22"/>
          <w:lang w:val="en-GB"/>
        </w:rPr>
        <w:t xml:space="preserve">3GPP TSG-RAN WG2 Meeting #124                                    </w:t>
      </w:r>
      <w:r w:rsidR="00EA1350">
        <w:rPr>
          <w:rFonts w:eastAsiaTheme="minorEastAsia" w:hint="eastAsia"/>
          <w:sz w:val="22"/>
          <w:szCs w:val="22"/>
          <w:lang w:val="en-GB" w:eastAsia="zh-CN"/>
        </w:rPr>
        <w:t xml:space="preserve">   </w:t>
      </w:r>
      <w:r w:rsidRPr="003E03D0">
        <w:rPr>
          <w:sz w:val="22"/>
          <w:szCs w:val="22"/>
          <w:lang w:val="en-GB"/>
        </w:rPr>
        <w:t xml:space="preserve">          </w:t>
      </w:r>
      <w:r w:rsidR="00506750">
        <w:rPr>
          <w:rFonts w:eastAsiaTheme="minorEastAsia" w:hint="eastAsia"/>
          <w:sz w:val="22"/>
          <w:szCs w:val="22"/>
          <w:lang w:val="en-GB" w:eastAsia="zh-CN"/>
        </w:rPr>
        <w:t xml:space="preserve">      </w:t>
      </w:r>
      <w:r w:rsidR="00506750" w:rsidRPr="00EA1350">
        <w:rPr>
          <w:rFonts w:hint="eastAsia"/>
          <w:sz w:val="22"/>
          <w:szCs w:val="22"/>
          <w:lang w:val="en-GB"/>
        </w:rPr>
        <w:t xml:space="preserve"> </w:t>
      </w:r>
      <w:r w:rsidRPr="003E03D0">
        <w:rPr>
          <w:sz w:val="22"/>
          <w:szCs w:val="22"/>
          <w:lang w:val="en-GB"/>
        </w:rPr>
        <w:t>R2-</w:t>
      </w:r>
      <w:r w:rsidR="00EA1350" w:rsidRPr="00EA1350">
        <w:rPr>
          <w:sz w:val="22"/>
          <w:szCs w:val="22"/>
          <w:lang w:val="en-GB"/>
        </w:rPr>
        <w:t>2312064</w:t>
      </w:r>
    </w:p>
    <w:p w:rsidR="004267E9" w:rsidRPr="00EA1350" w:rsidRDefault="004267E9" w:rsidP="004267E9">
      <w:pPr>
        <w:pStyle w:val="a4"/>
        <w:rPr>
          <w:rFonts w:eastAsiaTheme="minorEastAsia"/>
          <w:sz w:val="22"/>
          <w:szCs w:val="22"/>
          <w:lang w:val="en-GB" w:eastAsia="zh-CN"/>
        </w:rPr>
      </w:pPr>
      <w:r w:rsidRPr="003E03D0">
        <w:rPr>
          <w:sz w:val="22"/>
          <w:szCs w:val="22"/>
          <w:lang w:val="en-GB"/>
        </w:rPr>
        <w:t>Chicago, USA, November 13</w:t>
      </w:r>
      <w:r w:rsidRPr="007818AB">
        <w:rPr>
          <w:sz w:val="22"/>
          <w:szCs w:val="22"/>
          <w:vertAlign w:val="superscript"/>
          <w:lang w:val="en-GB"/>
        </w:rPr>
        <w:t>th</w:t>
      </w:r>
      <w:r w:rsidRPr="003E03D0">
        <w:rPr>
          <w:sz w:val="22"/>
          <w:szCs w:val="22"/>
          <w:lang w:val="en-GB"/>
        </w:rPr>
        <w:t xml:space="preserve"> – 17</w:t>
      </w:r>
      <w:r w:rsidRPr="007818AB">
        <w:rPr>
          <w:sz w:val="22"/>
          <w:szCs w:val="22"/>
          <w:vertAlign w:val="superscript"/>
          <w:lang w:val="en-GB"/>
        </w:rPr>
        <w:t>th</w:t>
      </w:r>
      <w:r w:rsidRPr="003E03D0">
        <w:rPr>
          <w:sz w:val="22"/>
          <w:szCs w:val="22"/>
          <w:lang w:val="en-GB"/>
        </w:rPr>
        <w:t>, 2023</w:t>
      </w:r>
      <w:r w:rsidR="00EA1350">
        <w:rPr>
          <w:rFonts w:eastAsiaTheme="minorEastAsia" w:hint="eastAsia"/>
          <w:sz w:val="22"/>
          <w:szCs w:val="22"/>
          <w:lang w:val="en-GB" w:eastAsia="zh-CN"/>
        </w:rPr>
        <w:t xml:space="preserve"> </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 xml:space="preserve">Discussion on </w:t>
      </w:r>
      <w:r w:rsidR="00CA2A23">
        <w:rPr>
          <w:rFonts w:cs="Arial"/>
          <w:sz w:val="22"/>
          <w:szCs w:val="22"/>
        </w:rPr>
        <w:t xml:space="preserve">network </w:t>
      </w:r>
      <w:proofErr w:type="spellStart"/>
      <w:r w:rsidR="00CA2A23">
        <w:rPr>
          <w:rFonts w:cs="Arial"/>
          <w:sz w:val="22"/>
          <w:szCs w:val="22"/>
        </w:rPr>
        <w:t>signalling</w:t>
      </w:r>
      <w:proofErr w:type="spellEnd"/>
      <w:r w:rsidR="00CA2A23">
        <w:rPr>
          <w:rFonts w:cs="Arial"/>
          <w:sz w:val="22"/>
          <w:szCs w:val="22"/>
        </w:rPr>
        <w:t xml:space="preserve"> for advanced receivers</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0A2763">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0A2763">
        <w:rPr>
          <w:rFonts w:eastAsiaTheme="minorEastAsia" w:cs="Arial" w:hint="eastAsia"/>
          <w:sz w:val="22"/>
          <w:szCs w:val="22"/>
          <w:lang w:eastAsia="zh-CN"/>
        </w:rPr>
        <w:t>1</w:t>
      </w:r>
      <w:r w:rsidR="00EA1350">
        <w:rPr>
          <w:rFonts w:eastAsiaTheme="minorEastAsia" w:cs="Arial" w:hint="eastAsia"/>
          <w:sz w:val="22"/>
          <w:szCs w:val="22"/>
          <w:lang w:eastAsia="zh-CN"/>
        </w:rPr>
        <w:t>.7</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31562" w:rsidRPr="00431562" w:rsidRDefault="007A0B69" w:rsidP="00CA2A23">
      <w:pPr>
        <w:pStyle w:val="a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discuss </w:t>
      </w:r>
      <w:r w:rsidR="00431562">
        <w:rPr>
          <w:rFonts w:eastAsiaTheme="minorEastAsia" w:hint="eastAsia"/>
          <w:lang w:eastAsia="zh-CN"/>
        </w:rPr>
        <w:t xml:space="preserve">the </w:t>
      </w:r>
      <w:r w:rsidR="00431562" w:rsidRPr="00431562">
        <w:rPr>
          <w:rFonts w:eastAsiaTheme="minorEastAsia"/>
          <w:lang w:eastAsia="zh-CN"/>
        </w:rPr>
        <w:t xml:space="preserve">network assistance </w:t>
      </w:r>
      <w:proofErr w:type="spellStart"/>
      <w:r w:rsidR="00431562" w:rsidRPr="00431562">
        <w:rPr>
          <w:rFonts w:eastAsiaTheme="minorEastAsia"/>
          <w:lang w:eastAsia="zh-CN"/>
        </w:rPr>
        <w:t>signalling</w:t>
      </w:r>
      <w:proofErr w:type="spellEnd"/>
      <w:r w:rsidR="00431562" w:rsidRPr="00431562">
        <w:rPr>
          <w:rFonts w:eastAsiaTheme="minorEastAsia"/>
          <w:lang w:eastAsia="zh-CN"/>
        </w:rPr>
        <w:t xml:space="preserve"> for MU-MIMO advanced receiver(s) for the UEs capable of utilizing advanced receiver supporting cancellation of 1 or more co-scheduled UEs.</w:t>
      </w:r>
    </w:p>
    <w:p w:rsidR="00DF25A9" w:rsidRPr="00545CF5" w:rsidRDefault="00E3725B" w:rsidP="00545CF5">
      <w:pPr>
        <w:pStyle w:val="1"/>
        <w:jc w:val="both"/>
        <w:rPr>
          <w:szCs w:val="28"/>
        </w:rPr>
      </w:pPr>
      <w:r w:rsidRPr="00545CF5">
        <w:rPr>
          <w:rFonts w:hint="eastAsia"/>
          <w:szCs w:val="28"/>
        </w:rPr>
        <w:t>Discussion</w:t>
      </w:r>
    </w:p>
    <w:p w:rsidR="004267E9" w:rsidRDefault="00BA4212" w:rsidP="00CA2A23">
      <w:pPr>
        <w:spacing w:afterLines="50" w:after="120"/>
        <w:rPr>
          <w:rFonts w:eastAsiaTheme="minorEastAsia"/>
          <w:iCs/>
          <w:lang w:eastAsia="zh-CN"/>
        </w:rPr>
      </w:pPr>
      <w:proofErr w:type="gramStart"/>
      <w:r>
        <w:rPr>
          <w:rFonts w:eastAsiaTheme="minorEastAsia" w:hint="eastAsia"/>
          <w:iCs/>
          <w:lang w:eastAsia="zh-CN"/>
        </w:rPr>
        <w:t>A new</w:t>
      </w:r>
      <w:proofErr w:type="gramEnd"/>
      <w:r>
        <w:rPr>
          <w:rFonts w:eastAsiaTheme="minorEastAsia" w:hint="eastAsia"/>
          <w:iCs/>
          <w:lang w:eastAsia="zh-CN"/>
        </w:rPr>
        <w:t xml:space="preserve"> </w:t>
      </w:r>
      <w:r w:rsidR="004267E9">
        <w:rPr>
          <w:rFonts w:eastAsiaTheme="minorEastAsia" w:hint="eastAsia"/>
          <w:iCs/>
          <w:lang w:eastAsia="zh-CN"/>
        </w:rPr>
        <w:t>L</w:t>
      </w:r>
      <w:r>
        <w:rPr>
          <w:rFonts w:eastAsiaTheme="minorEastAsia" w:hint="eastAsia"/>
          <w:iCs/>
          <w:lang w:eastAsia="zh-CN"/>
        </w:rPr>
        <w:t>S</w:t>
      </w:r>
      <w:r w:rsidR="002867EA">
        <w:rPr>
          <w:rFonts w:eastAsiaTheme="minorEastAsia" w:hint="eastAsia"/>
          <w:iCs/>
          <w:lang w:eastAsia="zh-CN"/>
        </w:rPr>
        <w:t xml:space="preserve"> </w:t>
      </w:r>
      <w:r w:rsidR="00506750">
        <w:rPr>
          <w:rFonts w:eastAsiaTheme="minorEastAsia" w:hint="eastAsia"/>
          <w:iCs/>
          <w:lang w:eastAsia="zh-CN"/>
        </w:rPr>
        <w:t xml:space="preserve">on MIMO </w:t>
      </w:r>
      <w:r w:rsidR="00506750">
        <w:rPr>
          <w:rFonts w:cs="Arial"/>
          <w:sz w:val="22"/>
          <w:szCs w:val="22"/>
        </w:rPr>
        <w:t>advanced receivers</w:t>
      </w:r>
      <w:r w:rsidR="00506750">
        <w:rPr>
          <w:rFonts w:eastAsiaTheme="minorEastAsia" w:hint="eastAsia"/>
          <w:iCs/>
          <w:lang w:eastAsia="zh-CN"/>
        </w:rPr>
        <w:t xml:space="preserve"> [1] is received by</w:t>
      </w:r>
      <w:r w:rsidR="004267E9">
        <w:rPr>
          <w:rFonts w:eastAsiaTheme="minorEastAsia" w:hint="eastAsia"/>
          <w:iCs/>
          <w:lang w:eastAsia="zh-CN"/>
        </w:rPr>
        <w:t xml:space="preserve"> RAN2 at this meeting</w:t>
      </w:r>
      <w:r w:rsidR="00E25366">
        <w:rPr>
          <w:rFonts w:eastAsiaTheme="minorEastAsia" w:hint="eastAsia"/>
          <w:iCs/>
          <w:lang w:eastAsia="zh-CN"/>
        </w:rPr>
        <w:t xml:space="preserve"> as follows</w:t>
      </w:r>
      <w:r w:rsidR="004267E9">
        <w:rPr>
          <w:rFonts w:eastAsiaTheme="minorEastAsia" w:hint="eastAsia"/>
          <w:iCs/>
          <w:lang w:eastAsia="zh-CN"/>
        </w:rPr>
        <w:t>:</w:t>
      </w:r>
    </w:p>
    <w:tbl>
      <w:tblPr>
        <w:tblStyle w:val="a7"/>
        <w:tblW w:w="0" w:type="auto"/>
        <w:tblInd w:w="108" w:type="dxa"/>
        <w:tblLook w:val="04A0" w:firstRow="1" w:lastRow="0" w:firstColumn="1" w:lastColumn="0" w:noHBand="0" w:noVBand="1"/>
      </w:tblPr>
      <w:tblGrid>
        <w:gridCol w:w="8414"/>
      </w:tblGrid>
      <w:tr w:rsidR="00F042EA" w:rsidTr="0054653E">
        <w:trPr>
          <w:trHeight w:val="983"/>
        </w:trPr>
        <w:tc>
          <w:tcPr>
            <w:tcW w:w="8414" w:type="dxa"/>
          </w:tcPr>
          <w:p w:rsidR="00CA2A23" w:rsidRPr="00CE65E1" w:rsidRDefault="00CA2A23" w:rsidP="00CA2A23">
            <w:pPr>
              <w:spacing w:after="120"/>
              <w:rPr>
                <w:lang w:eastAsia="zh-CN"/>
              </w:rPr>
            </w:pPr>
            <w:r w:rsidRPr="00CE65E1">
              <w:t>Within the Release 18 work item on further enhancement on NR demodulation performance</w:t>
            </w:r>
            <w:r>
              <w:t xml:space="preserve"> </w:t>
            </w:r>
            <w:r w:rsidRPr="00B47F5F">
              <w:t>evolution</w:t>
            </w:r>
            <w:r w:rsidRPr="00CE65E1">
              <w:t xml:space="preserve"> (</w:t>
            </w:r>
            <w:r w:rsidRPr="00CE65E1">
              <w:rPr>
                <w:lang w:eastAsia="zh-CN"/>
              </w:rPr>
              <w:t>NR_</w:t>
            </w:r>
            <w:r>
              <w:rPr>
                <w:lang w:eastAsia="zh-CN"/>
              </w:rPr>
              <w:t>Demod_enh3</w:t>
            </w:r>
            <w:r w:rsidRPr="00CE65E1">
              <w:t xml:space="preserve">), RAN4 </w:t>
            </w:r>
            <w:r w:rsidRPr="00CE65E1">
              <w:rPr>
                <w:lang w:eastAsia="zh-CN"/>
              </w:rPr>
              <w:t xml:space="preserve">has </w:t>
            </w:r>
            <w:r w:rsidRPr="00CE65E1">
              <w:t>discuss</w:t>
            </w:r>
            <w:r w:rsidRPr="00CE65E1">
              <w:rPr>
                <w:lang w:eastAsia="zh-CN"/>
              </w:rPr>
              <w:t>ed</w:t>
            </w:r>
            <w:r w:rsidRPr="00CE65E1">
              <w:t xml:space="preserve"> </w:t>
            </w:r>
            <w:r>
              <w:t xml:space="preserve">the need for </w:t>
            </w:r>
            <w:r w:rsidRPr="00CE65E1">
              <w:rPr>
                <w:bCs/>
              </w:rPr>
              <w:t>UE network assistan</w:t>
            </w:r>
            <w:r>
              <w:rPr>
                <w:bCs/>
              </w:rPr>
              <w:t>ce</w:t>
            </w:r>
            <w:r w:rsidRPr="00CE65E1">
              <w:rPr>
                <w:bCs/>
              </w:rPr>
              <w:t xml:space="preserve"> </w:t>
            </w:r>
            <w:proofErr w:type="spellStart"/>
            <w:r w:rsidRPr="00CE65E1">
              <w:rPr>
                <w:bCs/>
              </w:rPr>
              <w:t>signalling</w:t>
            </w:r>
            <w:proofErr w:type="spellEnd"/>
            <w:r w:rsidRPr="00CE65E1">
              <w:t xml:space="preserve"> for MU-MIMO advanced receiver(s) for the UEs capable of </w:t>
            </w:r>
            <w:r w:rsidRPr="00CE65E1">
              <w:rPr>
                <w:lang w:eastAsia="zh-CN"/>
              </w:rPr>
              <w:t>utilizing advance</w:t>
            </w:r>
            <w:r>
              <w:rPr>
                <w:lang w:eastAsia="zh-CN"/>
              </w:rPr>
              <w:t>d</w:t>
            </w:r>
            <w:r w:rsidRPr="00CE65E1">
              <w:rPr>
                <w:lang w:eastAsia="zh-CN"/>
              </w:rPr>
              <w:t xml:space="preserve"> receiver supporting cancellation of 1 or more co-scheduled UEs.</w:t>
            </w:r>
          </w:p>
          <w:p w:rsidR="00CA2A23" w:rsidRDefault="00CA2A23" w:rsidP="00CA2A23">
            <w:pPr>
              <w:spacing w:after="120"/>
              <w:rPr>
                <w:lang w:eastAsia="zh-CN"/>
              </w:rPr>
            </w:pPr>
            <w:r>
              <w:rPr>
                <w:lang w:eastAsia="zh-CN"/>
              </w:rPr>
              <w:t xml:space="preserve">As an outcome, </w:t>
            </w:r>
            <w:r w:rsidRPr="00CE65E1">
              <w:rPr>
                <w:lang w:eastAsia="zh-CN"/>
              </w:rPr>
              <w:t xml:space="preserve">RAN4 has agreed </w:t>
            </w:r>
            <w:r>
              <w:rPr>
                <w:lang w:eastAsia="zh-CN"/>
              </w:rPr>
              <w:t>it is beneficial</w:t>
            </w:r>
            <w:r w:rsidRPr="00CE65E1">
              <w:rPr>
                <w:lang w:eastAsia="zh-CN"/>
              </w:rPr>
              <w:t xml:space="preserve"> to introduce new Rel-18 RRC </w:t>
            </w:r>
            <w:r w:rsidRPr="00CE65E1">
              <w:t>based</w:t>
            </w:r>
            <w:r w:rsidRPr="00CE65E1">
              <w:rPr>
                <w:lang w:eastAsia="zh-CN"/>
              </w:rPr>
              <w:t xml:space="preserve"> network assistan</w:t>
            </w:r>
            <w:r>
              <w:rPr>
                <w:lang w:eastAsia="zh-CN"/>
              </w:rPr>
              <w:t>ce</w:t>
            </w:r>
            <w:r w:rsidRPr="00CE65E1">
              <w:rPr>
                <w:lang w:eastAsia="zh-CN"/>
              </w:rPr>
              <w:t xml:space="preserve"> </w:t>
            </w:r>
            <w:proofErr w:type="spellStart"/>
            <w:r w:rsidRPr="00CE65E1">
              <w:rPr>
                <w:lang w:eastAsia="zh-CN"/>
              </w:rPr>
              <w:t>signalling</w:t>
            </w:r>
            <w:proofErr w:type="spellEnd"/>
            <w:r w:rsidRPr="00CE65E1">
              <w:rPr>
                <w:lang w:eastAsia="zh-CN"/>
              </w:rPr>
              <w:t xml:space="preserve"> </w:t>
            </w:r>
            <w:r>
              <w:rPr>
                <w:lang w:eastAsia="zh-CN"/>
              </w:rPr>
              <w:t>to</w:t>
            </w:r>
            <w:r w:rsidRPr="00CE65E1">
              <w:rPr>
                <w:lang w:eastAsia="zh-CN"/>
              </w:rPr>
              <w:t xml:space="preserve"> assist UEs supporting MU-MIMO advanced receiver(s)</w:t>
            </w:r>
            <w:r>
              <w:rPr>
                <w:lang w:eastAsia="zh-CN"/>
              </w:rPr>
              <w:t xml:space="preserve"> by providing additional information related to co-scheduled UE(s)</w:t>
            </w:r>
            <w:r w:rsidRPr="00CE65E1">
              <w:rPr>
                <w:lang w:eastAsia="zh-CN"/>
              </w:rPr>
              <w:t>.</w:t>
            </w:r>
          </w:p>
          <w:p w:rsidR="00CA2A23" w:rsidRPr="00CE65E1" w:rsidRDefault="00CA2A23" w:rsidP="00CA2A23">
            <w:pPr>
              <w:spacing w:after="120"/>
              <w:rPr>
                <w:lang w:eastAsia="zh-CN"/>
              </w:rPr>
            </w:pPr>
          </w:p>
          <w:p w:rsidR="00CA2A23" w:rsidRDefault="00CA2A23" w:rsidP="00CA2A23">
            <w:pPr>
              <w:spacing w:after="120"/>
            </w:pPr>
            <w:r w:rsidRPr="00CE65E1">
              <w:rPr>
                <w:lang w:eastAsia="zh-CN"/>
              </w:rPr>
              <w:t>R</w:t>
            </w:r>
            <w:r w:rsidRPr="00CE65E1">
              <w:t xml:space="preserve">egarding the content of the </w:t>
            </w:r>
            <w:r w:rsidRPr="00CE65E1">
              <w:rPr>
                <w:lang w:eastAsia="zh-CN"/>
              </w:rPr>
              <w:t xml:space="preserve">Rel-18 new RRC network assistance </w:t>
            </w:r>
            <w:proofErr w:type="spellStart"/>
            <w:r w:rsidRPr="00CE65E1">
              <w:rPr>
                <w:lang w:eastAsia="zh-CN"/>
              </w:rPr>
              <w:t>signalling</w:t>
            </w:r>
            <w:proofErr w:type="spellEnd"/>
            <w:r w:rsidRPr="00CE65E1">
              <w:rPr>
                <w:lang w:eastAsia="zh-CN"/>
              </w:rPr>
              <w:t>,</w:t>
            </w:r>
            <w:r w:rsidRPr="00CE65E1">
              <w:t xml:space="preserve"> RAN4 has agreed the need for the following:</w:t>
            </w:r>
          </w:p>
          <w:p w:rsidR="00CA2A23" w:rsidRPr="00CE65E1" w:rsidRDefault="00CA2A23" w:rsidP="00CA2A23">
            <w:pPr>
              <w:spacing w:after="120"/>
            </w:pPr>
          </w:p>
          <w:p w:rsidR="00CA2A23" w:rsidRPr="007272AE" w:rsidRDefault="00CA2A23" w:rsidP="00CA2A23">
            <w:pPr>
              <w:spacing w:after="120"/>
              <w:rPr>
                <w:color w:val="000000"/>
                <w:lang w:eastAsia="zh-CN"/>
              </w:rPr>
            </w:pPr>
            <w:bookmarkStart w:id="4" w:name="_Hlk148002354"/>
            <w:r w:rsidRPr="00FE1BC6">
              <w:rPr>
                <w:color w:val="000000"/>
                <w:highlight w:val="yellow"/>
              </w:rPr>
              <w:t xml:space="preserve">Dedicated RRC </w:t>
            </w:r>
            <w:proofErr w:type="spellStart"/>
            <w:r w:rsidRPr="00FE1BC6">
              <w:rPr>
                <w:color w:val="000000"/>
                <w:highlight w:val="yellow"/>
              </w:rPr>
              <w:t>signalling</w:t>
            </w:r>
            <w:proofErr w:type="spellEnd"/>
            <w:r w:rsidRPr="00FE1BC6">
              <w:rPr>
                <w:color w:val="000000"/>
                <w:highlight w:val="yellow"/>
              </w:rPr>
              <w:t xml:space="preserve"> is provided to the UE</w:t>
            </w:r>
            <w:r w:rsidRPr="005E148E">
              <w:rPr>
                <w:color w:val="000000"/>
              </w:rPr>
              <w:t xml:space="preserve"> </w:t>
            </w:r>
            <w:r w:rsidRPr="00FE1BC6">
              <w:rPr>
                <w:color w:val="000000"/>
                <w:highlight w:val="yellow"/>
              </w:rPr>
              <w:t>(target UE) to indicate the information in each of the following bullets separately</w:t>
            </w:r>
            <w:bookmarkEnd w:id="4"/>
            <w:r w:rsidRPr="007272AE">
              <w:rPr>
                <w:color w:val="000000"/>
              </w:rPr>
              <w:t>, when the information is available</w:t>
            </w:r>
            <w:r w:rsidRPr="007272AE">
              <w:rPr>
                <w:color w:val="000000"/>
                <w:lang w:eastAsia="zh-CN"/>
              </w:rPr>
              <w:t>:</w:t>
            </w:r>
          </w:p>
          <w:p w:rsidR="00CA2A23" w:rsidRPr="00506750" w:rsidRDefault="00CA2A23" w:rsidP="00CA2A23">
            <w:pPr>
              <w:pStyle w:val="af"/>
              <w:numPr>
                <w:ilvl w:val="0"/>
                <w:numId w:val="42"/>
              </w:numPr>
              <w:overflowPunct/>
              <w:autoSpaceDE/>
              <w:autoSpaceDN/>
              <w:adjustRightInd/>
              <w:spacing w:after="0"/>
              <w:contextualSpacing w:val="0"/>
              <w:textAlignment w:val="auto"/>
            </w:pPr>
            <w:r w:rsidRPr="007272AE">
              <w:t xml:space="preserve">For the target and any co-scheduled UEs in different CDM groups and with the same DMRS sequence, whether the target UE can assume the </w:t>
            </w:r>
            <w:proofErr w:type="spellStart"/>
            <w:r w:rsidRPr="007272AE">
              <w:t>precoding</w:t>
            </w:r>
            <w:proofErr w:type="spellEnd"/>
            <w:r w:rsidRPr="007272AE">
              <w:t xml:space="preserve"> and resource allocation of the co-scheduled UE are the same in the PRG-level grid configured to the target UE when PRG=2 or 4.</w:t>
            </w:r>
          </w:p>
          <w:p w:rsidR="00CA2A23" w:rsidRPr="00506750" w:rsidRDefault="00CA2A23" w:rsidP="00506750">
            <w:pPr>
              <w:pStyle w:val="af"/>
              <w:numPr>
                <w:ilvl w:val="0"/>
                <w:numId w:val="42"/>
              </w:numPr>
              <w:overflowPunct/>
              <w:adjustRightInd/>
              <w:snapToGrid w:val="0"/>
              <w:spacing w:after="0"/>
              <w:textAlignment w:val="auto"/>
              <w:rPr>
                <w:color w:val="000000"/>
              </w:rPr>
            </w:pPr>
            <w:r w:rsidRPr="007272AE">
              <w:rPr>
                <w:color w:val="000000"/>
              </w:rPr>
              <w:t>Whether the DM-RS power boosting configurations (i.e., Number of DM-RS CDM groups without data, TS38.214 table 4.1-1) of all the co-scheduled UE(s), which has the same DM-RS sequence as the target UE, is the same as the target UE.</w:t>
            </w:r>
          </w:p>
          <w:p w:rsidR="00CA2A23" w:rsidRPr="00506750" w:rsidRDefault="00CA2A23" w:rsidP="00506750">
            <w:pPr>
              <w:pStyle w:val="af"/>
              <w:numPr>
                <w:ilvl w:val="0"/>
                <w:numId w:val="42"/>
              </w:numPr>
              <w:overflowPunct/>
              <w:adjustRightInd/>
              <w:snapToGrid w:val="0"/>
              <w:spacing w:after="0"/>
              <w:textAlignment w:val="auto"/>
              <w:rPr>
                <w:color w:val="000000"/>
              </w:rPr>
            </w:pPr>
            <w:r w:rsidRPr="007272AE">
              <w:rPr>
                <w:color w:val="000000"/>
              </w:rPr>
              <w:t>Whether the time domain resource assignment for PDSCH symbols of all the co-scheduled UE(s), which has the same DM-RS sequence as the target UE, is same as the target UE.</w:t>
            </w:r>
          </w:p>
          <w:p w:rsidR="00CA2A23" w:rsidRPr="007272AE" w:rsidRDefault="00CA2A23" w:rsidP="00CA2A23">
            <w:pPr>
              <w:pStyle w:val="af"/>
              <w:numPr>
                <w:ilvl w:val="0"/>
                <w:numId w:val="42"/>
              </w:numPr>
              <w:overflowPunct/>
              <w:adjustRightInd/>
              <w:snapToGrid w:val="0"/>
              <w:spacing w:after="0"/>
              <w:textAlignment w:val="auto"/>
              <w:rPr>
                <w:color w:val="000000"/>
              </w:rPr>
            </w:pPr>
            <w:r w:rsidRPr="007272AE">
              <w:rPr>
                <w:color w:val="000000"/>
              </w:rPr>
              <w:t>The MCS table with the highest modulation order among all MCS tables configured to the co-scheduled UE(s), which has the same DM-RS sequence as the target UE. The MCS table is one of the following:</w:t>
            </w:r>
          </w:p>
          <w:p w:rsidR="00CA2A23" w:rsidRPr="005E148E" w:rsidRDefault="00CA2A23" w:rsidP="00CA2A23">
            <w:pPr>
              <w:pStyle w:val="af"/>
              <w:numPr>
                <w:ilvl w:val="1"/>
                <w:numId w:val="42"/>
              </w:numPr>
              <w:overflowPunct/>
              <w:adjustRightInd/>
              <w:snapToGrid w:val="0"/>
              <w:spacing w:after="0"/>
              <w:textAlignment w:val="auto"/>
              <w:rPr>
                <w:color w:val="000000"/>
              </w:rPr>
            </w:pPr>
            <w:r w:rsidRPr="005E148E">
              <w:rPr>
                <w:color w:val="000000"/>
                <w:lang w:eastAsia="zh-CN"/>
              </w:rPr>
              <w:t>1024QAM MCS table(s) (Table 5.1.3.1-4 from TS38.214)</w:t>
            </w:r>
          </w:p>
          <w:p w:rsidR="00CA2A23" w:rsidRPr="005E148E" w:rsidRDefault="00CA2A23" w:rsidP="00CA2A23">
            <w:pPr>
              <w:pStyle w:val="af"/>
              <w:numPr>
                <w:ilvl w:val="1"/>
                <w:numId w:val="42"/>
              </w:numPr>
              <w:overflowPunct/>
              <w:adjustRightInd/>
              <w:snapToGrid w:val="0"/>
              <w:spacing w:after="0"/>
              <w:textAlignment w:val="auto"/>
              <w:rPr>
                <w:color w:val="000000"/>
              </w:rPr>
            </w:pPr>
            <w:r w:rsidRPr="005E148E">
              <w:rPr>
                <w:color w:val="000000"/>
                <w:lang w:eastAsia="zh-CN"/>
              </w:rPr>
              <w:t>256QAM MCS table(s) (Table 5.1.3.1-2 from TS38.214)</w:t>
            </w:r>
          </w:p>
          <w:p w:rsidR="00CA2A23" w:rsidRPr="005E148E" w:rsidRDefault="00CA2A23" w:rsidP="00CA2A23">
            <w:pPr>
              <w:pStyle w:val="af"/>
              <w:numPr>
                <w:ilvl w:val="1"/>
                <w:numId w:val="42"/>
              </w:numPr>
              <w:overflowPunct/>
              <w:adjustRightInd/>
              <w:snapToGrid w:val="0"/>
              <w:spacing w:after="0"/>
              <w:textAlignment w:val="auto"/>
              <w:rPr>
                <w:color w:val="000000"/>
              </w:rPr>
            </w:pPr>
            <w:r w:rsidRPr="005E148E">
              <w:rPr>
                <w:color w:val="000000"/>
                <w:lang w:eastAsia="zh-CN"/>
              </w:rPr>
              <w:t>64QAM MCS tables (Table 5.1.3.1-1 or 5.1.3.1-3 from TS38.214)</w:t>
            </w:r>
          </w:p>
          <w:p w:rsidR="00CA2A23" w:rsidRPr="005E148E" w:rsidRDefault="00CA2A23" w:rsidP="00CA2A23">
            <w:pPr>
              <w:pStyle w:val="af"/>
              <w:snapToGrid w:val="0"/>
              <w:ind w:hanging="840"/>
              <w:rPr>
                <w:color w:val="000000"/>
                <w:sz w:val="21"/>
                <w:szCs w:val="21"/>
              </w:rPr>
            </w:pPr>
          </w:p>
          <w:p w:rsidR="00CA2A23" w:rsidRPr="005E148E" w:rsidRDefault="00CA2A23" w:rsidP="00CA2A23">
            <w:pPr>
              <w:pStyle w:val="af"/>
              <w:snapToGrid w:val="0"/>
              <w:ind w:left="450"/>
              <w:rPr>
                <w:color w:val="000000"/>
                <w:sz w:val="21"/>
                <w:szCs w:val="21"/>
              </w:rPr>
            </w:pPr>
            <w:r w:rsidRPr="005E148E">
              <w:rPr>
                <w:color w:val="000000"/>
                <w:sz w:val="21"/>
                <w:szCs w:val="21"/>
              </w:rPr>
              <w:t>Note: The terminology “the same DMRS sequence” in the above represents the same root DMRS sequence r(n) in TS38.211 Section 7.4.1.1.1.</w:t>
            </w:r>
          </w:p>
          <w:p w:rsidR="00CA2A23" w:rsidRDefault="00CA2A23" w:rsidP="00CA2A23">
            <w:pPr>
              <w:pStyle w:val="af"/>
              <w:snapToGrid w:val="0"/>
              <w:ind w:left="450"/>
              <w:rPr>
                <w:color w:val="000000"/>
                <w:sz w:val="21"/>
                <w:szCs w:val="21"/>
              </w:rPr>
            </w:pPr>
          </w:p>
          <w:p w:rsidR="0020387B" w:rsidRPr="00506750" w:rsidRDefault="00CA2A23" w:rsidP="0054653E">
            <w:pPr>
              <w:snapToGrid w:val="0"/>
              <w:spacing w:after="120"/>
              <w:jc w:val="both"/>
              <w:rPr>
                <w:rFonts w:ascii="Arial" w:eastAsiaTheme="minorEastAsia" w:hAnsi="Arial" w:cs="Arial"/>
                <w:lang w:eastAsia="zh-CN"/>
              </w:rPr>
            </w:pPr>
            <w:r w:rsidRPr="006F1DD0">
              <w:rPr>
                <w:lang w:eastAsia="zh-CN"/>
              </w:rPr>
              <w:t xml:space="preserve">In addition, </w:t>
            </w:r>
            <w:r w:rsidRPr="00FE1BC6">
              <w:rPr>
                <w:highlight w:val="yellow"/>
                <w:lang w:eastAsia="zh-CN"/>
              </w:rPr>
              <w:t xml:space="preserve">RAN4 agrees that the existence of the MU-MIMO DCI </w:t>
            </w:r>
            <w:proofErr w:type="spellStart"/>
            <w:r w:rsidRPr="00FE1BC6">
              <w:rPr>
                <w:highlight w:val="yellow"/>
                <w:lang w:eastAsia="zh-CN"/>
              </w:rPr>
              <w:t>signalling</w:t>
            </w:r>
            <w:proofErr w:type="spellEnd"/>
            <w:r w:rsidRPr="00FE1BC6">
              <w:rPr>
                <w:highlight w:val="yellow"/>
                <w:lang w:eastAsia="zh-CN"/>
              </w:rPr>
              <w:t xml:space="preserve">, as included in the LS R4-2309895, is configured by RRC </w:t>
            </w:r>
            <w:proofErr w:type="spellStart"/>
            <w:r w:rsidRPr="00FE1BC6">
              <w:rPr>
                <w:highlight w:val="yellow"/>
                <w:lang w:eastAsia="zh-CN"/>
              </w:rPr>
              <w:t>signalling</w:t>
            </w:r>
            <w:proofErr w:type="spellEnd"/>
            <w:r w:rsidRPr="006F1DD0">
              <w:rPr>
                <w:lang w:eastAsia="zh-CN"/>
              </w:rPr>
              <w:t>.</w:t>
            </w:r>
          </w:p>
        </w:tc>
      </w:tr>
    </w:tbl>
    <w:p w:rsidR="00BA1959" w:rsidRDefault="0020387B" w:rsidP="00BA1959">
      <w:pPr>
        <w:spacing w:beforeLines="50" w:before="120"/>
        <w:jc w:val="both"/>
        <w:rPr>
          <w:rFonts w:eastAsiaTheme="minorEastAsia"/>
          <w:iCs/>
          <w:lang w:eastAsia="zh-CN"/>
        </w:rPr>
      </w:pPr>
      <w:r>
        <w:rPr>
          <w:rFonts w:eastAsiaTheme="minorEastAsia" w:hint="eastAsia"/>
          <w:iCs/>
          <w:lang w:eastAsia="zh-CN"/>
        </w:rPr>
        <w:lastRenderedPageBreak/>
        <w:t xml:space="preserve">Regarding </w:t>
      </w:r>
      <w:r w:rsidR="00E25366">
        <w:rPr>
          <w:rFonts w:eastAsiaTheme="minorEastAsia" w:hint="eastAsia"/>
          <w:iCs/>
          <w:lang w:eastAsia="zh-CN"/>
        </w:rPr>
        <w:t>above</w:t>
      </w:r>
      <w:r>
        <w:rPr>
          <w:rFonts w:eastAsiaTheme="minorEastAsia" w:hint="eastAsia"/>
          <w:iCs/>
          <w:lang w:eastAsia="zh-CN"/>
        </w:rPr>
        <w:t xml:space="preserve"> LS</w:t>
      </w:r>
      <w:r w:rsidR="002F3E11">
        <w:rPr>
          <w:rFonts w:eastAsiaTheme="minorEastAsia" w:hint="eastAsia"/>
          <w:iCs/>
          <w:lang w:eastAsia="zh-CN"/>
        </w:rPr>
        <w:t xml:space="preserve">, </w:t>
      </w:r>
      <w:r w:rsidR="00E25366">
        <w:rPr>
          <w:rFonts w:eastAsiaTheme="minorEastAsia" w:hint="eastAsia"/>
          <w:iCs/>
          <w:lang w:eastAsia="zh-CN"/>
        </w:rPr>
        <w:t xml:space="preserve">RAN4 agreed to introduce </w:t>
      </w:r>
      <w:r w:rsidR="00E25366" w:rsidRPr="00CE65E1">
        <w:rPr>
          <w:lang w:eastAsia="zh-CN"/>
        </w:rPr>
        <w:t xml:space="preserve">RRC </w:t>
      </w:r>
      <w:r w:rsidR="00E25366" w:rsidRPr="00CE65E1">
        <w:t>based</w:t>
      </w:r>
      <w:r w:rsidR="00E25366" w:rsidRPr="00CE65E1">
        <w:rPr>
          <w:lang w:eastAsia="zh-CN"/>
        </w:rPr>
        <w:t xml:space="preserve"> network assistan</w:t>
      </w:r>
      <w:r w:rsidR="00E25366">
        <w:rPr>
          <w:lang w:eastAsia="zh-CN"/>
        </w:rPr>
        <w:t>ce signa</w:t>
      </w:r>
      <w:r w:rsidR="00E25366" w:rsidRPr="00CE65E1">
        <w:rPr>
          <w:lang w:eastAsia="zh-CN"/>
        </w:rPr>
        <w:t xml:space="preserve">ling </w:t>
      </w:r>
      <w:r w:rsidR="00E25366">
        <w:rPr>
          <w:lang w:eastAsia="zh-CN"/>
        </w:rPr>
        <w:t>to</w:t>
      </w:r>
      <w:r w:rsidR="00E25366" w:rsidRPr="00CE65E1">
        <w:rPr>
          <w:lang w:eastAsia="zh-CN"/>
        </w:rPr>
        <w:t xml:space="preserve"> assist UEs supporting MU-MIMO advanced receiver(s)</w:t>
      </w:r>
      <w:r w:rsidR="00E25366">
        <w:rPr>
          <w:rFonts w:eastAsiaTheme="minorEastAsia" w:hint="eastAsia"/>
          <w:lang w:eastAsia="zh-CN"/>
        </w:rPr>
        <w:t xml:space="preserve">. Generally, there are four indications </w:t>
      </w:r>
      <w:r w:rsidR="006F2997">
        <w:rPr>
          <w:rFonts w:eastAsiaTheme="minorEastAsia" w:hint="eastAsia"/>
          <w:lang w:eastAsia="zh-CN"/>
        </w:rPr>
        <w:t xml:space="preserve">that </w:t>
      </w:r>
      <w:r w:rsidR="00E25366">
        <w:rPr>
          <w:rFonts w:eastAsiaTheme="minorEastAsia" w:hint="eastAsia"/>
          <w:lang w:eastAsia="zh-CN"/>
        </w:rPr>
        <w:t xml:space="preserve">need to be introduced to indicate the </w:t>
      </w:r>
      <w:r w:rsidR="00E25366">
        <w:rPr>
          <w:rFonts w:eastAsiaTheme="minorEastAsia"/>
          <w:lang w:eastAsia="zh-CN"/>
        </w:rPr>
        <w:t>specific</w:t>
      </w:r>
      <w:r w:rsidR="00E25366">
        <w:rPr>
          <w:rFonts w:eastAsiaTheme="minorEastAsia" w:hint="eastAsia"/>
          <w:lang w:eastAsia="zh-CN"/>
        </w:rPr>
        <w:t xml:space="preserve"> information to help target UE</w:t>
      </w:r>
      <w:r w:rsidR="00EB70CF">
        <w:rPr>
          <w:rFonts w:eastAsiaTheme="minorEastAsia" w:hint="eastAsia"/>
          <w:lang w:eastAsia="zh-CN"/>
        </w:rPr>
        <w:t xml:space="preserve"> work </w:t>
      </w:r>
      <w:r w:rsidR="00506750">
        <w:rPr>
          <w:rFonts w:eastAsiaTheme="minorEastAsia" w:hint="eastAsia"/>
          <w:lang w:eastAsia="zh-CN"/>
        </w:rPr>
        <w:t xml:space="preserve">on </w:t>
      </w:r>
      <w:r w:rsidR="00EB70CF">
        <w:rPr>
          <w:rFonts w:eastAsiaTheme="minorEastAsia" w:hint="eastAsia"/>
          <w:lang w:eastAsia="zh-CN"/>
        </w:rPr>
        <w:t>MU-MIMO</w:t>
      </w:r>
      <w:r w:rsidR="00BA1959">
        <w:rPr>
          <w:rFonts w:eastAsiaTheme="minorEastAsia" w:hint="eastAsia"/>
          <w:lang w:eastAsia="zh-CN"/>
        </w:rPr>
        <w:t xml:space="preserve">. </w:t>
      </w:r>
    </w:p>
    <w:p w:rsidR="00BA1959" w:rsidRPr="00BA1959" w:rsidRDefault="00523589" w:rsidP="00344497">
      <w:pPr>
        <w:spacing w:beforeLines="50" w:before="120"/>
        <w:rPr>
          <w:rFonts w:eastAsiaTheme="minorEastAsia"/>
          <w:b/>
          <w:lang w:eastAsia="zh-CN"/>
        </w:rPr>
      </w:pPr>
      <w:r w:rsidRPr="00BA1959">
        <w:rPr>
          <w:rFonts w:eastAsiaTheme="minorEastAsia" w:hint="eastAsia"/>
          <w:b/>
          <w:iCs/>
          <w:lang w:eastAsia="zh-CN"/>
        </w:rPr>
        <w:t xml:space="preserve">Proposal 1: Introduce </w:t>
      </w:r>
      <w:r>
        <w:rPr>
          <w:rFonts w:eastAsiaTheme="minorEastAsia" w:hint="eastAsia"/>
          <w:b/>
          <w:iCs/>
          <w:lang w:eastAsia="zh-CN"/>
        </w:rPr>
        <w:t xml:space="preserve">the following </w:t>
      </w:r>
      <w:r w:rsidRPr="00BA1959">
        <w:rPr>
          <w:rFonts w:eastAsiaTheme="minorEastAsia" w:hint="eastAsia"/>
          <w:b/>
          <w:iCs/>
          <w:lang w:eastAsia="zh-CN"/>
        </w:rPr>
        <w:t xml:space="preserve">four indications </w:t>
      </w:r>
      <w:r>
        <w:rPr>
          <w:rFonts w:eastAsiaTheme="minorEastAsia" w:hint="eastAsia"/>
          <w:b/>
          <w:iCs/>
          <w:lang w:eastAsia="zh-CN"/>
        </w:rPr>
        <w:t>for</w:t>
      </w:r>
      <w:r w:rsidRPr="00BA1959">
        <w:rPr>
          <w:b/>
          <w:lang w:eastAsia="zh-CN"/>
        </w:rPr>
        <w:t xml:space="preserve"> MU-MIMO advanced receiver(s)</w:t>
      </w:r>
      <w:r>
        <w:rPr>
          <w:rFonts w:eastAsiaTheme="minorEastAsia" w:hint="eastAsia"/>
          <w:b/>
          <w:lang w:eastAsia="zh-CN"/>
        </w:rPr>
        <w:t>:</w:t>
      </w:r>
    </w:p>
    <w:p w:rsidR="00BA1959" w:rsidRPr="00BA1959" w:rsidRDefault="00BA1959" w:rsidP="00BA1959">
      <w:pPr>
        <w:pStyle w:val="af"/>
        <w:numPr>
          <w:ilvl w:val="0"/>
          <w:numId w:val="45"/>
        </w:numPr>
        <w:spacing w:beforeLines="50" w:before="120"/>
        <w:jc w:val="both"/>
        <w:rPr>
          <w:rFonts w:eastAsiaTheme="minorEastAsia"/>
          <w:b/>
          <w:lang w:eastAsia="zh-CN"/>
        </w:rPr>
      </w:pPr>
      <w:r w:rsidRPr="00BA1959">
        <w:rPr>
          <w:rFonts w:eastAsiaTheme="minorEastAsia" w:hint="eastAsia"/>
          <w:b/>
          <w:lang w:val="en-US" w:eastAsia="zh-CN"/>
        </w:rPr>
        <w:t xml:space="preserve">Introduce one indication to indicate </w:t>
      </w:r>
      <w:r w:rsidRPr="00BA1959">
        <w:rPr>
          <w:rFonts w:eastAsiaTheme="minorEastAsia"/>
          <w:b/>
          <w:lang w:eastAsia="zh-CN"/>
        </w:rPr>
        <w:t xml:space="preserve">whether the target UE can assume the </w:t>
      </w:r>
      <w:proofErr w:type="spellStart"/>
      <w:r w:rsidRPr="00BA1959">
        <w:rPr>
          <w:rFonts w:eastAsiaTheme="minorEastAsia"/>
          <w:b/>
          <w:lang w:eastAsia="zh-CN"/>
        </w:rPr>
        <w:t>precoding</w:t>
      </w:r>
      <w:proofErr w:type="spellEnd"/>
      <w:r w:rsidRPr="00BA1959">
        <w:rPr>
          <w:rFonts w:eastAsiaTheme="minorEastAsia"/>
          <w:b/>
          <w:lang w:eastAsia="zh-CN"/>
        </w:rPr>
        <w:t xml:space="preserve"> and resource allocation of the co-scheduled UE are the same in the PRG-level grid configured to the target UE when PRG=2 or 4</w:t>
      </w:r>
      <w:r w:rsidRPr="00BA1959">
        <w:rPr>
          <w:rFonts w:eastAsiaTheme="minorEastAsia" w:hint="eastAsia"/>
          <w:b/>
          <w:lang w:eastAsia="zh-CN"/>
        </w:rPr>
        <w:t xml:space="preserve">, when </w:t>
      </w:r>
      <w:r w:rsidRPr="00BA1959">
        <w:rPr>
          <w:rFonts w:eastAsiaTheme="minorEastAsia"/>
          <w:b/>
          <w:lang w:eastAsia="zh-CN"/>
        </w:rPr>
        <w:t>the target and any co-scheduled UEs</w:t>
      </w:r>
      <w:r w:rsidRPr="00BA1959">
        <w:rPr>
          <w:rFonts w:eastAsiaTheme="minorEastAsia" w:hint="eastAsia"/>
          <w:b/>
          <w:lang w:eastAsia="zh-CN"/>
        </w:rPr>
        <w:t xml:space="preserve"> are</w:t>
      </w:r>
      <w:r w:rsidRPr="00BA1959">
        <w:rPr>
          <w:rFonts w:eastAsiaTheme="minorEastAsia"/>
          <w:b/>
          <w:lang w:eastAsia="zh-CN"/>
        </w:rPr>
        <w:t xml:space="preserve"> in different CDM groups </w:t>
      </w:r>
      <w:r w:rsidR="003F0256">
        <w:rPr>
          <w:rFonts w:eastAsiaTheme="minorEastAsia"/>
          <w:b/>
          <w:lang w:eastAsia="zh-CN"/>
        </w:rPr>
        <w:t>and with the same DMRS sequence</w:t>
      </w:r>
      <w:r w:rsidR="003F0256">
        <w:rPr>
          <w:rFonts w:eastAsiaTheme="minorEastAsia" w:hint="eastAsia"/>
          <w:b/>
          <w:lang w:eastAsia="zh-CN"/>
        </w:rPr>
        <w:t>.</w:t>
      </w:r>
    </w:p>
    <w:p w:rsidR="00BA1959" w:rsidRPr="00BA1959" w:rsidRDefault="00BA1959" w:rsidP="00BA1959">
      <w:pPr>
        <w:pStyle w:val="af"/>
        <w:numPr>
          <w:ilvl w:val="0"/>
          <w:numId w:val="45"/>
        </w:numPr>
        <w:spacing w:beforeLines="50" w:before="120"/>
        <w:jc w:val="both"/>
        <w:rPr>
          <w:rFonts w:eastAsiaTheme="minorEastAsia"/>
          <w:b/>
          <w:iCs/>
          <w:lang w:eastAsia="zh-CN"/>
        </w:rPr>
      </w:pPr>
      <w:r w:rsidRPr="00BA1959">
        <w:rPr>
          <w:rFonts w:eastAsiaTheme="minorEastAsia" w:hint="eastAsia"/>
          <w:b/>
          <w:lang w:val="en-US" w:eastAsia="zh-CN"/>
        </w:rPr>
        <w:t>Introduce one indication</w:t>
      </w:r>
      <w:r w:rsidRPr="00BA1959">
        <w:rPr>
          <w:rFonts w:eastAsiaTheme="minorEastAsia" w:hint="eastAsia"/>
          <w:b/>
          <w:iCs/>
          <w:lang w:eastAsia="zh-CN"/>
        </w:rPr>
        <w:t xml:space="preserve"> to indicate w</w:t>
      </w:r>
      <w:r w:rsidRPr="00BA1959">
        <w:rPr>
          <w:rFonts w:eastAsiaTheme="minorEastAsia"/>
          <w:b/>
          <w:iCs/>
          <w:lang w:eastAsia="zh-CN"/>
        </w:rPr>
        <w:t>hether the DM-RS power boosting configurations (i.e., Number of DM-RS CDM groups without data, TS38.214 table 4.1-1) of all the co-scheduled UE(s), which has the same DM-RS sequence as the target UE, is the same as the target UE.</w:t>
      </w:r>
    </w:p>
    <w:p w:rsidR="00BA1959" w:rsidRPr="00BA1959" w:rsidRDefault="00BA1959" w:rsidP="00BA1959">
      <w:pPr>
        <w:pStyle w:val="af"/>
        <w:numPr>
          <w:ilvl w:val="0"/>
          <w:numId w:val="45"/>
        </w:numPr>
        <w:spacing w:beforeLines="50" w:before="120"/>
        <w:jc w:val="both"/>
        <w:rPr>
          <w:rFonts w:eastAsiaTheme="minorEastAsia"/>
          <w:b/>
          <w:iCs/>
          <w:lang w:eastAsia="zh-CN"/>
        </w:rPr>
      </w:pPr>
      <w:r w:rsidRPr="00BA1959">
        <w:rPr>
          <w:rFonts w:eastAsiaTheme="minorEastAsia" w:hint="eastAsia"/>
          <w:b/>
          <w:lang w:val="en-US" w:eastAsia="zh-CN"/>
        </w:rPr>
        <w:t>Introduce one indication</w:t>
      </w:r>
      <w:r w:rsidRPr="00BA1959">
        <w:rPr>
          <w:rFonts w:eastAsiaTheme="minorEastAsia" w:hint="eastAsia"/>
          <w:b/>
          <w:iCs/>
          <w:lang w:eastAsia="zh-CN"/>
        </w:rPr>
        <w:t xml:space="preserve"> to indicate w</w:t>
      </w:r>
      <w:r w:rsidRPr="00BA1959">
        <w:rPr>
          <w:rFonts w:eastAsiaTheme="minorEastAsia"/>
          <w:b/>
          <w:iCs/>
          <w:lang w:eastAsia="zh-CN"/>
        </w:rPr>
        <w:t>hether the time domain resource assignment for PDSCH symbols of all the co-scheduled UE(s), which has the same DM-RS sequence as the target UE, is same as the target UE.</w:t>
      </w:r>
    </w:p>
    <w:p w:rsidR="00BA1959" w:rsidRPr="00BA1959" w:rsidRDefault="00BA1959" w:rsidP="00BA1959">
      <w:pPr>
        <w:pStyle w:val="af"/>
        <w:numPr>
          <w:ilvl w:val="0"/>
          <w:numId w:val="45"/>
        </w:numPr>
        <w:spacing w:beforeLines="50" w:before="120"/>
        <w:jc w:val="both"/>
        <w:rPr>
          <w:rFonts w:eastAsiaTheme="minorEastAsia"/>
          <w:b/>
          <w:lang w:eastAsia="zh-CN"/>
        </w:rPr>
      </w:pPr>
      <w:r w:rsidRPr="00BA1959">
        <w:rPr>
          <w:rFonts w:eastAsiaTheme="minorEastAsia" w:hint="eastAsia"/>
          <w:b/>
          <w:iCs/>
          <w:lang w:eastAsia="zh-CN"/>
        </w:rPr>
        <w:t>Introduce one indication to indicate which MSC table among below MSC table(s) is applied, this</w:t>
      </w:r>
      <w:r w:rsidRPr="00BA1959">
        <w:rPr>
          <w:rFonts w:eastAsiaTheme="minorEastAsia"/>
          <w:b/>
          <w:iCs/>
          <w:lang w:eastAsia="zh-CN"/>
        </w:rPr>
        <w:t xml:space="preserve"> MCS table </w:t>
      </w:r>
      <w:r w:rsidRPr="00BA1959">
        <w:rPr>
          <w:rFonts w:eastAsiaTheme="minorEastAsia" w:hint="eastAsia"/>
          <w:b/>
          <w:iCs/>
          <w:lang w:eastAsia="zh-CN"/>
        </w:rPr>
        <w:t xml:space="preserve">is </w:t>
      </w:r>
      <w:r w:rsidRPr="00BA1959">
        <w:rPr>
          <w:rFonts w:eastAsiaTheme="minorEastAsia"/>
          <w:b/>
          <w:iCs/>
          <w:lang w:eastAsia="zh-CN"/>
        </w:rPr>
        <w:t>with the highest modulation order among all MCS tables configured to the co-scheduled UE(s) which has the same DM-RS sequence as the target UE.</w:t>
      </w:r>
      <w:r w:rsidRPr="00BA1959">
        <w:rPr>
          <w:rFonts w:eastAsiaTheme="minorEastAsia"/>
          <w:b/>
          <w:lang w:eastAsia="zh-CN"/>
        </w:rPr>
        <w:t>:</w:t>
      </w:r>
    </w:p>
    <w:p w:rsidR="00BA1959" w:rsidRPr="00BA1959" w:rsidRDefault="00BA1959" w:rsidP="00BA1959">
      <w:pPr>
        <w:pStyle w:val="af"/>
        <w:numPr>
          <w:ilvl w:val="0"/>
          <w:numId w:val="46"/>
        </w:numPr>
        <w:spacing w:beforeLines="50" w:before="120"/>
        <w:rPr>
          <w:rFonts w:eastAsiaTheme="minorEastAsia"/>
          <w:b/>
          <w:lang w:eastAsia="zh-CN"/>
        </w:rPr>
      </w:pPr>
      <w:r w:rsidRPr="00BA1959">
        <w:rPr>
          <w:rFonts w:eastAsiaTheme="minorEastAsia"/>
          <w:b/>
          <w:lang w:eastAsia="zh-CN"/>
        </w:rPr>
        <w:t>1024QAM MCS table(s) (Table 5.1.3.1-4 from TS38.214)</w:t>
      </w:r>
    </w:p>
    <w:p w:rsidR="00BA1959" w:rsidRPr="00BA1959" w:rsidRDefault="00BA1959" w:rsidP="00BA1959">
      <w:pPr>
        <w:pStyle w:val="af"/>
        <w:numPr>
          <w:ilvl w:val="0"/>
          <w:numId w:val="46"/>
        </w:numPr>
        <w:spacing w:beforeLines="50" w:before="120"/>
        <w:rPr>
          <w:rFonts w:eastAsiaTheme="minorEastAsia"/>
          <w:b/>
          <w:lang w:eastAsia="zh-CN"/>
        </w:rPr>
      </w:pPr>
      <w:r w:rsidRPr="00BA1959">
        <w:rPr>
          <w:rFonts w:eastAsiaTheme="minorEastAsia"/>
          <w:b/>
          <w:lang w:eastAsia="zh-CN"/>
        </w:rPr>
        <w:t>256QAM MCS table(s) (Table 5.1.3.1-2 from TS38.214)</w:t>
      </w:r>
    </w:p>
    <w:p w:rsidR="00BA1959" w:rsidRPr="00BA1959" w:rsidRDefault="00BA1959" w:rsidP="00BA1959">
      <w:pPr>
        <w:pStyle w:val="af"/>
        <w:numPr>
          <w:ilvl w:val="0"/>
          <w:numId w:val="46"/>
        </w:numPr>
        <w:spacing w:beforeLines="50" w:before="120"/>
        <w:rPr>
          <w:rFonts w:eastAsiaTheme="minorEastAsia"/>
          <w:b/>
          <w:lang w:eastAsia="zh-CN"/>
        </w:rPr>
      </w:pPr>
      <w:r w:rsidRPr="00BA1959">
        <w:rPr>
          <w:rFonts w:eastAsiaTheme="minorEastAsia"/>
          <w:b/>
          <w:lang w:eastAsia="zh-CN"/>
        </w:rPr>
        <w:t>64QAM MCS tables (Table 5.1.3.1-1 or 5.1.3.1-3 from TS38.214)</w:t>
      </w:r>
    </w:p>
    <w:p w:rsidR="00CB036B" w:rsidRDefault="00CB036B" w:rsidP="00BF1CE6">
      <w:pPr>
        <w:spacing w:beforeLines="50" w:before="120" w:afterLines="50" w:after="120"/>
        <w:jc w:val="both"/>
        <w:rPr>
          <w:rFonts w:eastAsiaTheme="minorEastAsia"/>
          <w:lang w:eastAsia="zh-CN"/>
        </w:rPr>
      </w:pPr>
      <w:r>
        <w:rPr>
          <w:rFonts w:eastAsiaTheme="minorEastAsia" w:hint="eastAsia"/>
          <w:lang w:eastAsia="zh-CN"/>
        </w:rPr>
        <w:t>Besides, regarding LS</w:t>
      </w:r>
      <w:r w:rsidR="00BF1CE6">
        <w:rPr>
          <w:rFonts w:eastAsiaTheme="minorEastAsia" w:hint="eastAsia"/>
          <w:lang w:eastAsia="zh-CN"/>
        </w:rPr>
        <w:t xml:space="preserve"> [1] a</w:t>
      </w:r>
      <w:r>
        <w:rPr>
          <w:rFonts w:eastAsiaTheme="minorEastAsia" w:hint="eastAsia"/>
          <w:lang w:eastAsia="zh-CN"/>
        </w:rPr>
        <w:t xml:space="preserve">nd </w:t>
      </w:r>
      <w:r w:rsidR="00BF1CE6">
        <w:rPr>
          <w:rFonts w:eastAsiaTheme="minorEastAsia" w:hint="eastAsia"/>
          <w:lang w:eastAsia="zh-CN"/>
        </w:rPr>
        <w:t xml:space="preserve">below </w:t>
      </w:r>
      <w:r>
        <w:rPr>
          <w:rFonts w:eastAsiaTheme="minorEastAsia" w:hint="eastAsia"/>
          <w:lang w:eastAsia="zh-CN"/>
        </w:rPr>
        <w:t>LS</w:t>
      </w:r>
      <w:r w:rsidR="00BF1CE6">
        <w:rPr>
          <w:rFonts w:eastAsiaTheme="minorEastAsia" w:hint="eastAsia"/>
          <w:lang w:eastAsia="zh-CN"/>
        </w:rPr>
        <w:t xml:space="preserve"> </w:t>
      </w:r>
      <w:r>
        <w:rPr>
          <w:rFonts w:eastAsiaTheme="minorEastAsia" w:hint="eastAsia"/>
          <w:lang w:eastAsia="zh-CN"/>
        </w:rPr>
        <w:t xml:space="preserve">[2], the </w:t>
      </w:r>
      <w:r w:rsidR="006F2997">
        <w:rPr>
          <w:rFonts w:eastAsiaTheme="minorEastAsia" w:hint="eastAsia"/>
          <w:lang w:eastAsia="zh-CN"/>
        </w:rPr>
        <w:t>presence</w:t>
      </w:r>
      <w:r>
        <w:rPr>
          <w:lang w:eastAsia="zh-CN"/>
        </w:rPr>
        <w:t xml:space="preserve"> of MU-MIMO DCI signaling</w:t>
      </w:r>
      <w:r>
        <w:rPr>
          <w:rFonts w:eastAsiaTheme="minorEastAsia" w:hint="eastAsia"/>
          <w:lang w:eastAsia="zh-CN"/>
        </w:rPr>
        <w:t xml:space="preserve"> needs to be </w:t>
      </w:r>
      <w:r>
        <w:rPr>
          <w:lang w:eastAsia="zh-CN"/>
        </w:rPr>
        <w:t>configured by RRC signaling</w:t>
      </w:r>
      <w:r>
        <w:rPr>
          <w:rFonts w:eastAsiaTheme="minorEastAsia" w:hint="eastAsia"/>
          <w:lang w:eastAsia="zh-CN"/>
        </w:rPr>
        <w:t xml:space="preserve"> as well.  </w:t>
      </w:r>
      <w:proofErr w:type="spellStart"/>
      <w:r w:rsidR="006F2997">
        <w:rPr>
          <w:rFonts w:eastAsiaTheme="minorEastAsia"/>
          <w:lang w:eastAsia="zh-CN"/>
        </w:rPr>
        <w:t>C</w:t>
      </w:r>
      <w:r w:rsidR="006F2997">
        <w:rPr>
          <w:rFonts w:eastAsiaTheme="minorEastAsia" w:hint="eastAsia"/>
          <w:lang w:eastAsia="zh-CN"/>
        </w:rPr>
        <w:t>orrespondlingly</w:t>
      </w:r>
      <w:proofErr w:type="spellEnd"/>
      <w:r w:rsidR="006F2997">
        <w:rPr>
          <w:rFonts w:eastAsiaTheme="minorEastAsia" w:hint="eastAsia"/>
          <w:lang w:eastAsia="zh-CN"/>
        </w:rPr>
        <w:t xml:space="preserve"> o</w:t>
      </w:r>
      <w:r>
        <w:rPr>
          <w:rFonts w:eastAsiaTheme="minorEastAsia" w:hint="eastAsia"/>
          <w:lang w:eastAsia="zh-CN"/>
        </w:rPr>
        <w:t xml:space="preserve">ne indication will be introduced to indicate whether the </w:t>
      </w:r>
      <w:r w:rsidRPr="003F0256">
        <w:rPr>
          <w:rFonts w:eastAsiaTheme="minorEastAsia"/>
          <w:lang w:eastAsia="zh-CN"/>
        </w:rPr>
        <w:t>MU-MIMO DCI signaling</w:t>
      </w:r>
      <w:r w:rsidR="00BF1CE6">
        <w:rPr>
          <w:lang w:eastAsia="zh-CN"/>
        </w:rPr>
        <w:t xml:space="preserve"> </w:t>
      </w:r>
      <w:r w:rsidR="006F2997">
        <w:rPr>
          <w:rFonts w:eastAsiaTheme="minorEastAsia" w:hint="eastAsia"/>
          <w:lang w:eastAsia="zh-CN"/>
        </w:rPr>
        <w:t>is present</w:t>
      </w:r>
      <w:r w:rsidR="006F2997" w:rsidRPr="006F2997">
        <w:rPr>
          <w:lang w:eastAsia="zh-CN"/>
        </w:rPr>
        <w:t xml:space="preserve"> </w:t>
      </w:r>
      <w:r w:rsidR="006F2997">
        <w:rPr>
          <w:rFonts w:eastAsiaTheme="minorEastAsia" w:hint="eastAsia"/>
          <w:lang w:eastAsia="zh-CN"/>
        </w:rPr>
        <w:t>in DCI</w:t>
      </w:r>
      <w:r w:rsidR="006F2997">
        <w:rPr>
          <w:lang w:eastAsia="zh-CN"/>
        </w:rPr>
        <w:t xml:space="preserve"> format 1_1</w:t>
      </w:r>
      <w:r w:rsidRPr="003F0256">
        <w:rPr>
          <w:rFonts w:eastAsiaTheme="minorEastAsia" w:hint="eastAsia"/>
          <w:lang w:eastAsia="zh-CN"/>
        </w:rPr>
        <w:t>.</w:t>
      </w:r>
      <w:r>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414"/>
      </w:tblGrid>
      <w:tr w:rsidR="00CB036B" w:rsidTr="0054653E">
        <w:tc>
          <w:tcPr>
            <w:tcW w:w="8414" w:type="dxa"/>
          </w:tcPr>
          <w:p w:rsidR="00BF1CE6" w:rsidRPr="00D96EE4" w:rsidRDefault="00BF1CE6" w:rsidP="00BF1CE6">
            <w:pPr>
              <w:snapToGrid w:val="0"/>
              <w:spacing w:after="120"/>
              <w:jc w:val="both"/>
              <w:rPr>
                <w:sz w:val="21"/>
                <w:szCs w:val="21"/>
              </w:rPr>
            </w:pPr>
            <w:r w:rsidRPr="00D96EE4">
              <w:rPr>
                <w:sz w:val="21"/>
                <w:szCs w:val="21"/>
              </w:rPr>
              <w:t xml:space="preserve">Within the Release 18 work item on NR demodulation performance evolution (NR_demod_enh3), RAN4 has studied the required </w:t>
            </w:r>
            <w:proofErr w:type="spellStart"/>
            <w:r w:rsidRPr="00D96EE4">
              <w:rPr>
                <w:sz w:val="21"/>
                <w:szCs w:val="21"/>
              </w:rPr>
              <w:t>signalling</w:t>
            </w:r>
            <w:proofErr w:type="spellEnd"/>
            <w:r w:rsidRPr="00D96EE4">
              <w:rPr>
                <w:sz w:val="21"/>
                <w:szCs w:val="21"/>
              </w:rPr>
              <w:t xml:space="preserve"> overhead for the advanced receiver to cancel inter-user interference for MU-MIMO. 2 candidate advanced receivers, E-MMSE-IRC and R-ML, are included in the study.</w:t>
            </w:r>
          </w:p>
          <w:p w:rsidR="00BF1CE6" w:rsidRDefault="00BF1CE6" w:rsidP="00BF1CE6">
            <w:pPr>
              <w:snapToGrid w:val="0"/>
              <w:spacing w:after="120"/>
              <w:jc w:val="both"/>
              <w:rPr>
                <w:sz w:val="21"/>
                <w:szCs w:val="21"/>
                <w:lang w:eastAsia="zh-CN"/>
              </w:rPr>
            </w:pPr>
            <w:r w:rsidRPr="00D96EE4">
              <w:rPr>
                <w:sz w:val="21"/>
                <w:szCs w:val="21"/>
                <w:lang w:eastAsia="zh-CN"/>
              </w:rPr>
              <w:t xml:space="preserve">Based on RAN4’s evaluation, RAN4 observes that R-ML receiver can achieve better performance in most scenarios. To enable the implementation of R-ML receiver within feasible complexity, RAN4 has agreed that it is beneficial to have DCI based network assistant </w:t>
            </w:r>
            <w:proofErr w:type="spellStart"/>
            <w:r w:rsidRPr="00D96EE4">
              <w:rPr>
                <w:sz w:val="21"/>
                <w:szCs w:val="21"/>
                <w:lang w:eastAsia="zh-CN"/>
              </w:rPr>
              <w:t>signalling</w:t>
            </w:r>
            <w:proofErr w:type="spellEnd"/>
            <w:r w:rsidRPr="00D96EE4">
              <w:rPr>
                <w:sz w:val="21"/>
                <w:szCs w:val="21"/>
                <w:lang w:eastAsia="zh-CN"/>
              </w:rPr>
              <w:t xml:space="preserve"> to know the essential information related to the interfering layers associated with the co-scheduled UE(s).</w:t>
            </w:r>
          </w:p>
          <w:p w:rsidR="00BF1CE6" w:rsidRPr="00AD761F" w:rsidRDefault="00BF1CE6" w:rsidP="00BF1CE6">
            <w:pPr>
              <w:pStyle w:val="af"/>
              <w:ind w:left="420"/>
              <w:jc w:val="both"/>
            </w:pPr>
          </w:p>
          <w:tbl>
            <w:tblPr>
              <w:tblW w:w="0" w:type="auto"/>
              <w:jc w:val="center"/>
              <w:tblCellMar>
                <w:left w:w="0" w:type="dxa"/>
                <w:right w:w="0" w:type="dxa"/>
              </w:tblCellMar>
              <w:tblLook w:val="04A0" w:firstRow="1" w:lastRow="0" w:firstColumn="1" w:lastColumn="0" w:noHBand="0" w:noVBand="1"/>
            </w:tblPr>
            <w:tblGrid>
              <w:gridCol w:w="1585"/>
              <w:gridCol w:w="6593"/>
            </w:tblGrid>
            <w:tr w:rsidR="00BF1CE6" w:rsidRPr="00724E8A" w:rsidTr="001B59B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b/>
                      <w:bCs/>
                      <w:lang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rFonts w:ascii="Calibri" w:hAnsi="Calibri" w:cs="Calibri"/>
                      <w:b/>
                      <w:bCs/>
                      <w:sz w:val="21"/>
                      <w:szCs w:val="21"/>
                      <w:lang w:eastAsia="zh-CN"/>
                    </w:rPr>
                  </w:pPr>
                  <w:r>
                    <w:rPr>
                      <w:rFonts w:ascii="Calibri" w:hAnsi="Calibri" w:cs="Calibri" w:hint="eastAsia"/>
                      <w:b/>
                      <w:bCs/>
                      <w:sz w:val="21"/>
                      <w:szCs w:val="21"/>
                      <w:lang w:eastAsia="zh-CN"/>
                    </w:rPr>
                    <w:t>C</w:t>
                  </w:r>
                  <w:r>
                    <w:rPr>
                      <w:rFonts w:ascii="Calibri" w:hAnsi="Calibri" w:cs="Calibri"/>
                      <w:b/>
                      <w:bCs/>
                      <w:sz w:val="21"/>
                      <w:szCs w:val="21"/>
                      <w:lang w:eastAsia="zh-CN"/>
                    </w:rPr>
                    <w:t>ontent</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ko-KR"/>
                    </w:rPr>
                  </w:pPr>
                  <w:r w:rsidRPr="00887769">
                    <w:t xml:space="preserve">No </w:t>
                  </w:r>
                  <w:r>
                    <w:t xml:space="preserve">co-scheduled </w:t>
                  </w:r>
                  <w:r w:rsidRPr="00887769">
                    <w:t>UE</w:t>
                  </w:r>
                  <w:r>
                    <w:t>(s)</w:t>
                  </w:r>
                  <w:r w:rsidRPr="00887769">
                    <w:t xml:space="preserve"> which has same DMRS sequence </w:t>
                  </w:r>
                  <w:r>
                    <w:t>as</w:t>
                  </w:r>
                  <w:r w:rsidRPr="00887769">
                    <w:t xml:space="preserve"> target </w:t>
                  </w:r>
                  <w:r>
                    <w:t>UE exists</w:t>
                  </w:r>
                </w:p>
              </w:tc>
            </w:tr>
            <w:tr w:rsidR="00BF1CE6" w:rsidRPr="00724E8A" w:rsidTr="001B59B9">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lang w:eastAsia="ko-KR"/>
                    </w:rPr>
                  </w:pPr>
                  <w:r w:rsidRPr="00724E8A">
                    <w:rPr>
                      <w:lang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lang w:eastAsia="zh-TW"/>
                    </w:rPr>
                  </w:pPr>
                  <w:r>
                    <w:t>I</w:t>
                  </w:r>
                  <w:r>
                    <w:rPr>
                      <w:lang w:eastAsia="ko-KR"/>
                    </w:rPr>
                    <w:t>n all the PRBs allocated to the target UE, all the co-scheduled UE(s), which has the same DMRS sequence as the target UE, have QPSK scheduled</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ko-KR"/>
                    </w:rPr>
                  </w:pPr>
                  <w:r>
                    <w:t>I</w:t>
                  </w:r>
                  <w:r>
                    <w:rPr>
                      <w:lang w:eastAsia="ko-KR"/>
                    </w:rPr>
                    <w:t>n all the PRBs allocated to the target UE, all the co-scheduled UE(s), which has the same DMRS sequence as the target UE, have 16QAM scheduled</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Default="00BF1CE6" w:rsidP="001B59B9">
                  <w:pPr>
                    <w:jc w:val="center"/>
                  </w:pPr>
                  <w:r>
                    <w:t>I</w:t>
                  </w:r>
                  <w:r>
                    <w:rPr>
                      <w:lang w:eastAsia="ko-KR"/>
                    </w:rPr>
                    <w:t>n all the PRBs allocated to the target UE, all the co-scheduled UE(s), which has the same DMRS sequence as the target UE, have 64QAM scheduled</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Default="00BF1CE6" w:rsidP="001B59B9">
                  <w:pPr>
                    <w:jc w:val="center"/>
                  </w:pPr>
                  <w:r>
                    <w:t>I</w:t>
                  </w:r>
                  <w:r>
                    <w:rPr>
                      <w:lang w:eastAsia="ko-KR"/>
                    </w:rPr>
                    <w:t>n all the PRBs allocated to the target UE, all the co-scheduled UE(s), which has the same DMRS sequence as the target UE, have 256QAM scheduled</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Pr="00EF1CD5" w:rsidRDefault="00BF1CE6" w:rsidP="001B59B9">
                  <w:pPr>
                    <w:jc w:val="center"/>
                  </w:pPr>
                  <w:r>
                    <w:t>I</w:t>
                  </w:r>
                  <w:r>
                    <w:rPr>
                      <w:lang w:eastAsia="ko-KR"/>
                    </w:rPr>
                    <w:t xml:space="preserve">n </w:t>
                  </w:r>
                  <w:r>
                    <w:rPr>
                      <w:rFonts w:hint="eastAsia"/>
                      <w:lang w:eastAsia="zh-CN"/>
                    </w:rPr>
                    <w:t>all</w:t>
                  </w:r>
                  <w:r>
                    <w:rPr>
                      <w:lang w:eastAsia="ko-KR"/>
                    </w:rPr>
                    <w:t xml:space="preserve"> the PRBs allocated to the target UE, all the co-scheduled UE(s), which has the same DMRS sequence as the target UE, have 1024QAM scheduled</w:t>
                  </w:r>
                </w:p>
              </w:tc>
            </w:tr>
            <w:tr w:rsidR="00BF1CE6" w:rsidRPr="00724E8A" w:rsidTr="001B59B9">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887769" w:rsidRDefault="00BF1CE6" w:rsidP="001B59B9">
                  <w:pPr>
                    <w:jc w:val="center"/>
                    <w:rPr>
                      <w:lang w:eastAsia="zh-CN"/>
                    </w:rPr>
                  </w:pPr>
                  <w:r>
                    <w:rPr>
                      <w:rFonts w:hint="eastAsia"/>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Default="00BF1CE6" w:rsidP="001B59B9">
                  <w:pPr>
                    <w:jc w:val="center"/>
                    <w:rPr>
                      <w:lang w:eastAsia="zh-CN"/>
                    </w:rPr>
                  </w:pPr>
                  <w:r w:rsidRPr="00C96F90">
                    <w:rPr>
                      <w:lang w:eastAsia="zh-CN"/>
                    </w:rPr>
                    <w:t>Not covered by cases corresponding to index 0~5</w:t>
                  </w:r>
                  <w:r w:rsidRPr="00C96F90">
                    <w:rPr>
                      <w:rFonts w:hint="eastAsia"/>
                      <w:lang w:eastAsia="zh-CN"/>
                    </w:rPr>
                    <w:t>.</w:t>
                  </w:r>
                  <w:r w:rsidRPr="00C96F90">
                    <w:rPr>
                      <w:lang w:eastAsia="zh-CN"/>
                    </w:rPr>
                    <w:t xml:space="preserve"> </w:t>
                  </w:r>
                </w:p>
                <w:p w:rsidR="00BF1CE6" w:rsidRPr="00C96F90" w:rsidRDefault="00BF1CE6" w:rsidP="001B59B9">
                  <w:pPr>
                    <w:jc w:val="center"/>
                    <w:rPr>
                      <w:lang w:eastAsia="zh-CN"/>
                    </w:rPr>
                  </w:pPr>
                  <w:r w:rsidRPr="00C96F90">
                    <w:t>In each individual PRB allocated to the target UE,</w:t>
                  </w:r>
                  <w:r w:rsidRPr="00C96F90">
                    <w:rPr>
                      <w:lang w:eastAsia="ko-KR"/>
                    </w:rPr>
                    <w:t xml:space="preserve"> </w:t>
                  </w:r>
                  <w:r>
                    <w:rPr>
                      <w:lang w:eastAsia="ko-KR"/>
                    </w:rPr>
                    <w:t xml:space="preserve">the </w:t>
                  </w:r>
                  <w:r w:rsidRPr="00C96F90">
                    <w:rPr>
                      <w:lang w:eastAsia="ko-KR"/>
                    </w:rPr>
                    <w:t>following condition is satisfied:</w:t>
                  </w:r>
                </w:p>
                <w:p w:rsidR="00BF1CE6" w:rsidRPr="00C96F90" w:rsidRDefault="00BF1CE6" w:rsidP="001B59B9">
                  <w:pPr>
                    <w:jc w:val="center"/>
                    <w:rPr>
                      <w:highlight w:val="yellow"/>
                      <w:lang w:eastAsia="ko-KR"/>
                    </w:rPr>
                  </w:pPr>
                  <w:r w:rsidRPr="00C96F90">
                    <w:rPr>
                      <w:lang w:eastAsia="ko-KR"/>
                    </w:rPr>
                    <w:t>Only single modulation order is allocated for the co-scheduled UE(s) which has the same DMRS sequence as the target UE</w:t>
                  </w:r>
                  <w:r>
                    <w:rPr>
                      <w:lang w:eastAsia="ko-KR"/>
                    </w:rPr>
                    <w:t>,</w:t>
                  </w:r>
                  <w:r w:rsidRPr="00C96F90">
                    <w:rPr>
                      <w:lang w:eastAsia="ko-KR"/>
                    </w:rPr>
                    <w:t xml:space="preserve"> if the co-scheduled UE(s) exist</w:t>
                  </w:r>
                </w:p>
              </w:tc>
            </w:tr>
            <w:tr w:rsidR="00BF1CE6" w:rsidRPr="00724E8A" w:rsidTr="001B59B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lang w:eastAsia="zh-CN"/>
                    </w:rPr>
                  </w:pPr>
                  <w:r>
                    <w:rPr>
                      <w:rFonts w:hint="eastAsia"/>
                      <w:lang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BF1CE6" w:rsidRPr="00724E8A" w:rsidRDefault="00BF1CE6" w:rsidP="001B59B9">
                  <w:pPr>
                    <w:jc w:val="center"/>
                    <w:rPr>
                      <w:lang w:eastAsia="zh-TW"/>
                    </w:rPr>
                  </w:pPr>
                  <w:r>
                    <w:t>Others</w:t>
                  </w:r>
                </w:p>
              </w:tc>
            </w:tr>
          </w:tbl>
          <w:p w:rsidR="00BF1CE6" w:rsidRDefault="00BF1CE6" w:rsidP="00BF1CE6">
            <w:pPr>
              <w:jc w:val="both"/>
              <w:rPr>
                <w:lang w:eastAsia="zh-CN"/>
              </w:rPr>
            </w:pPr>
          </w:p>
          <w:p w:rsidR="00BF1CE6" w:rsidRDefault="00BF1CE6" w:rsidP="00BF1CE6">
            <w:pPr>
              <w:numPr>
                <w:ilvl w:val="0"/>
                <w:numId w:val="47"/>
              </w:numPr>
              <w:overflowPunct w:val="0"/>
              <w:autoSpaceDE w:val="0"/>
              <w:autoSpaceDN w:val="0"/>
              <w:adjustRightInd w:val="0"/>
              <w:spacing w:after="180"/>
              <w:jc w:val="both"/>
              <w:textAlignment w:val="baseline"/>
              <w:rPr>
                <w:lang w:eastAsia="zh-CN"/>
              </w:rPr>
            </w:pPr>
            <w:r w:rsidRPr="00FE1BC6">
              <w:rPr>
                <w:highlight w:val="yellow"/>
                <w:lang w:eastAsia="zh-CN"/>
              </w:rPr>
              <w:lastRenderedPageBreak/>
              <w:t xml:space="preserve">The existence of MU-MIMO DCI </w:t>
            </w:r>
            <w:proofErr w:type="spellStart"/>
            <w:r w:rsidRPr="00FE1BC6">
              <w:rPr>
                <w:highlight w:val="yellow"/>
                <w:lang w:eastAsia="zh-CN"/>
              </w:rPr>
              <w:t>signalling</w:t>
            </w:r>
            <w:proofErr w:type="spellEnd"/>
            <w:r w:rsidRPr="00FE1BC6">
              <w:rPr>
                <w:highlight w:val="yellow"/>
                <w:lang w:eastAsia="zh-CN"/>
              </w:rPr>
              <w:t xml:space="preserve"> is configured by RRC </w:t>
            </w:r>
            <w:proofErr w:type="spellStart"/>
            <w:r w:rsidRPr="00FE1BC6">
              <w:rPr>
                <w:highlight w:val="yellow"/>
                <w:lang w:eastAsia="zh-CN"/>
              </w:rPr>
              <w:t>signalling</w:t>
            </w:r>
            <w:proofErr w:type="spellEnd"/>
            <w:r>
              <w:rPr>
                <w:lang w:eastAsia="zh-CN"/>
              </w:rPr>
              <w:t>.</w:t>
            </w:r>
          </w:p>
          <w:p w:rsidR="00CB036B" w:rsidRPr="00F96D0D" w:rsidRDefault="00BF1CE6" w:rsidP="00431562">
            <w:pPr>
              <w:numPr>
                <w:ilvl w:val="0"/>
                <w:numId w:val="47"/>
              </w:numPr>
              <w:overflowPunct w:val="0"/>
              <w:autoSpaceDE w:val="0"/>
              <w:autoSpaceDN w:val="0"/>
              <w:adjustRightInd w:val="0"/>
              <w:spacing w:after="180"/>
              <w:jc w:val="both"/>
              <w:textAlignment w:val="baseline"/>
              <w:rPr>
                <w:lang w:eastAsia="zh-CN"/>
              </w:rPr>
            </w:pPr>
            <w:r>
              <w:rPr>
                <w:lang w:eastAsia="zh-CN"/>
              </w:rPr>
              <w:t xml:space="preserve">The field is intended to be included in a DCI which can be </w:t>
            </w:r>
            <w:r w:rsidRPr="006F2997">
              <w:rPr>
                <w:highlight w:val="green"/>
                <w:lang w:eastAsia="zh-CN"/>
              </w:rPr>
              <w:t>based on the format 1_1</w:t>
            </w:r>
            <w:r>
              <w:rPr>
                <w:lang w:eastAsia="zh-CN"/>
              </w:rPr>
              <w:t>.</w:t>
            </w:r>
          </w:p>
        </w:tc>
      </w:tr>
    </w:tbl>
    <w:p w:rsidR="003F0256" w:rsidRPr="00BA1959" w:rsidRDefault="00BF1CE6" w:rsidP="003F0256">
      <w:pPr>
        <w:spacing w:beforeLines="50" w:before="120"/>
        <w:rPr>
          <w:rFonts w:eastAsiaTheme="minorEastAsia"/>
          <w:b/>
          <w:lang w:eastAsia="zh-CN"/>
        </w:rPr>
      </w:pPr>
      <w:r>
        <w:rPr>
          <w:rFonts w:eastAsiaTheme="minorEastAsia" w:hint="eastAsia"/>
          <w:b/>
          <w:iCs/>
          <w:lang w:eastAsia="zh-CN"/>
        </w:rPr>
        <w:lastRenderedPageBreak/>
        <w:t>P</w:t>
      </w:r>
      <w:r w:rsidR="003F0256" w:rsidRPr="00BA1959">
        <w:rPr>
          <w:rFonts w:eastAsiaTheme="minorEastAsia" w:hint="eastAsia"/>
          <w:b/>
          <w:iCs/>
          <w:lang w:eastAsia="zh-CN"/>
        </w:rPr>
        <w:t xml:space="preserve">roposal </w:t>
      </w:r>
      <w:r w:rsidR="003F0256">
        <w:rPr>
          <w:rFonts w:eastAsiaTheme="minorEastAsia" w:hint="eastAsia"/>
          <w:b/>
          <w:iCs/>
          <w:lang w:eastAsia="zh-CN"/>
        </w:rPr>
        <w:t>2</w:t>
      </w:r>
      <w:r w:rsidR="003F0256" w:rsidRPr="00BA1959">
        <w:rPr>
          <w:rFonts w:eastAsiaTheme="minorEastAsia" w:hint="eastAsia"/>
          <w:b/>
          <w:iCs/>
          <w:lang w:eastAsia="zh-CN"/>
        </w:rPr>
        <w:t xml:space="preserve">: Introduce </w:t>
      </w:r>
      <w:r w:rsidR="003F0256">
        <w:rPr>
          <w:rFonts w:eastAsiaTheme="minorEastAsia" w:hint="eastAsia"/>
          <w:b/>
          <w:iCs/>
          <w:lang w:eastAsia="zh-CN"/>
        </w:rPr>
        <w:t xml:space="preserve">one </w:t>
      </w:r>
      <w:r w:rsidR="003F0256" w:rsidRPr="00BA1959">
        <w:rPr>
          <w:rFonts w:eastAsiaTheme="minorEastAsia" w:hint="eastAsia"/>
          <w:b/>
          <w:iCs/>
          <w:lang w:eastAsia="zh-CN"/>
        </w:rPr>
        <w:t xml:space="preserve">indication to </w:t>
      </w:r>
      <w:r w:rsidR="003F0256">
        <w:rPr>
          <w:rFonts w:eastAsiaTheme="minorEastAsia"/>
          <w:b/>
          <w:iCs/>
          <w:lang w:eastAsia="zh-CN"/>
        </w:rPr>
        <w:t>indicate</w:t>
      </w:r>
      <w:r w:rsidR="003F0256">
        <w:rPr>
          <w:rFonts w:eastAsiaTheme="minorEastAsia" w:hint="eastAsia"/>
          <w:b/>
          <w:iCs/>
          <w:lang w:eastAsia="zh-CN"/>
        </w:rPr>
        <w:t xml:space="preserve"> </w:t>
      </w:r>
      <w:r w:rsidR="003F0256" w:rsidRPr="003F0256">
        <w:rPr>
          <w:rFonts w:eastAsiaTheme="minorEastAsia" w:hint="eastAsia"/>
          <w:b/>
          <w:iCs/>
          <w:lang w:eastAsia="zh-CN"/>
        </w:rPr>
        <w:t xml:space="preserve">the </w:t>
      </w:r>
      <w:r w:rsidR="00C61075">
        <w:rPr>
          <w:rFonts w:eastAsiaTheme="minorEastAsia"/>
          <w:b/>
          <w:iCs/>
          <w:lang w:eastAsia="zh-CN"/>
        </w:rPr>
        <w:t>presence</w:t>
      </w:r>
      <w:r w:rsidR="00C61075" w:rsidRPr="00CE3B70">
        <w:rPr>
          <w:rFonts w:eastAsiaTheme="minorEastAsia"/>
          <w:b/>
          <w:iCs/>
          <w:lang w:eastAsia="zh-CN"/>
        </w:rPr>
        <w:t xml:space="preserve"> </w:t>
      </w:r>
      <w:r w:rsidR="00CE3B70" w:rsidRPr="00CE3B70">
        <w:rPr>
          <w:rFonts w:eastAsiaTheme="minorEastAsia"/>
          <w:b/>
          <w:iCs/>
          <w:lang w:eastAsia="zh-CN"/>
        </w:rPr>
        <w:t xml:space="preserve">of </w:t>
      </w:r>
      <w:r w:rsidR="003F0256" w:rsidRPr="003F0256">
        <w:rPr>
          <w:rFonts w:eastAsiaTheme="minorEastAsia"/>
          <w:b/>
          <w:iCs/>
          <w:lang w:eastAsia="zh-CN"/>
        </w:rPr>
        <w:t>MU-MIMO DCI signaling</w:t>
      </w:r>
      <w:r w:rsidR="00431562" w:rsidRPr="00431562">
        <w:rPr>
          <w:rFonts w:eastAsiaTheme="minorEastAsia" w:hint="eastAsia"/>
          <w:b/>
          <w:iCs/>
          <w:lang w:eastAsia="zh-CN"/>
        </w:rPr>
        <w:t xml:space="preserve"> </w:t>
      </w:r>
      <w:r w:rsidR="00431562">
        <w:rPr>
          <w:rFonts w:eastAsiaTheme="minorEastAsia" w:hint="eastAsia"/>
          <w:b/>
          <w:iCs/>
          <w:lang w:eastAsia="zh-CN"/>
        </w:rPr>
        <w:t>in DCI format 1_1</w:t>
      </w:r>
      <w:r w:rsidR="003F0256" w:rsidRPr="00BA1959">
        <w:rPr>
          <w:rFonts w:eastAsiaTheme="minorEastAsia" w:hint="eastAsia"/>
          <w:b/>
          <w:iCs/>
          <w:lang w:eastAsia="zh-CN"/>
        </w:rPr>
        <w:t>.</w:t>
      </w:r>
    </w:p>
    <w:p w:rsidR="003F0256" w:rsidRDefault="00CE3B70" w:rsidP="000B18AB">
      <w:pPr>
        <w:spacing w:beforeLines="50" w:before="120"/>
        <w:jc w:val="both"/>
        <w:rPr>
          <w:rFonts w:eastAsiaTheme="minorEastAsia"/>
          <w:lang w:eastAsia="zh-CN"/>
        </w:rPr>
      </w:pPr>
      <w:r>
        <w:rPr>
          <w:rFonts w:eastAsiaTheme="minorEastAsia" w:hint="eastAsia"/>
          <w:lang w:eastAsia="zh-CN"/>
        </w:rPr>
        <w:t>Since</w:t>
      </w:r>
      <w:r w:rsidR="006F2997">
        <w:rPr>
          <w:rFonts w:eastAsiaTheme="minorEastAsia" w:hint="eastAsia"/>
          <w:lang w:eastAsia="zh-CN"/>
        </w:rPr>
        <w:t xml:space="preserve"> </w:t>
      </w:r>
      <w:r w:rsidR="00C5712C">
        <w:rPr>
          <w:rFonts w:eastAsiaTheme="minorEastAsia" w:hint="eastAsia"/>
          <w:lang w:eastAsia="zh-CN"/>
        </w:rPr>
        <w:t xml:space="preserve">all the indications in LS [1] are for downlink reception of PDSCH, </w:t>
      </w:r>
      <w:r w:rsidR="006F2997">
        <w:rPr>
          <w:rFonts w:eastAsiaTheme="minorEastAsia" w:hint="eastAsia"/>
          <w:lang w:eastAsia="zh-CN"/>
        </w:rPr>
        <w:t xml:space="preserve">all these </w:t>
      </w:r>
      <w:r w:rsidR="006F2997">
        <w:rPr>
          <w:rFonts w:eastAsiaTheme="minorEastAsia"/>
          <w:lang w:eastAsia="zh-CN"/>
        </w:rPr>
        <w:t>assistant</w:t>
      </w:r>
      <w:r w:rsidR="006F2997">
        <w:rPr>
          <w:rFonts w:eastAsiaTheme="minorEastAsia" w:hint="eastAsia"/>
          <w:lang w:eastAsia="zh-CN"/>
        </w:rPr>
        <w:t xml:space="preserve"> information could be added in IE </w:t>
      </w:r>
      <w:r w:rsidR="006F2997" w:rsidRPr="00FE1BC6">
        <w:rPr>
          <w:rFonts w:eastAsiaTheme="minorEastAsia"/>
          <w:i/>
          <w:lang w:eastAsia="zh-CN"/>
        </w:rPr>
        <w:t>PDSCH-</w:t>
      </w:r>
      <w:proofErr w:type="spellStart"/>
      <w:r w:rsidR="006F2997" w:rsidRPr="00FE1BC6">
        <w:rPr>
          <w:rFonts w:eastAsiaTheme="minorEastAsia"/>
          <w:i/>
          <w:lang w:eastAsia="zh-CN"/>
        </w:rPr>
        <w:t>Config</w:t>
      </w:r>
      <w:proofErr w:type="spellEnd"/>
      <w:r w:rsidR="006F2997">
        <w:rPr>
          <w:rFonts w:eastAsiaTheme="minorEastAsia" w:hint="eastAsia"/>
          <w:lang w:eastAsia="zh-CN"/>
        </w:rPr>
        <w:t>. Considering</w:t>
      </w:r>
      <w:r w:rsidR="00C5712C">
        <w:rPr>
          <w:rFonts w:eastAsiaTheme="minorEastAsia" w:hint="eastAsia"/>
          <w:lang w:eastAsia="zh-CN"/>
        </w:rPr>
        <w:t xml:space="preserve"> the </w:t>
      </w:r>
      <w:r w:rsidR="00BF1CE6">
        <w:rPr>
          <w:rFonts w:eastAsiaTheme="minorEastAsia" w:hint="eastAsia"/>
          <w:lang w:eastAsia="zh-CN"/>
        </w:rPr>
        <w:t>indication</w:t>
      </w:r>
      <w:r w:rsidR="00C5712C">
        <w:rPr>
          <w:rFonts w:eastAsiaTheme="minorEastAsia" w:hint="eastAsia"/>
          <w:lang w:eastAsia="zh-CN"/>
        </w:rPr>
        <w:t xml:space="preserve"> for </w:t>
      </w:r>
      <w:r w:rsidR="00C5712C" w:rsidRPr="00C5712C">
        <w:rPr>
          <w:rFonts w:eastAsiaTheme="minorEastAsia"/>
          <w:lang w:eastAsia="zh-CN"/>
        </w:rPr>
        <w:t xml:space="preserve">MCS table </w:t>
      </w:r>
      <w:r w:rsidR="00C5712C" w:rsidRPr="00C5712C">
        <w:rPr>
          <w:rFonts w:eastAsiaTheme="minorEastAsia" w:hint="eastAsia"/>
          <w:lang w:eastAsia="zh-CN"/>
        </w:rPr>
        <w:t xml:space="preserve">in </w:t>
      </w:r>
      <w:proofErr w:type="gramStart"/>
      <w:r w:rsidR="00C5712C" w:rsidRPr="00C5712C">
        <w:rPr>
          <w:rFonts w:eastAsiaTheme="minorEastAsia" w:hint="eastAsia"/>
          <w:lang w:eastAsia="zh-CN"/>
        </w:rPr>
        <w:t>LS[</w:t>
      </w:r>
      <w:proofErr w:type="gramEnd"/>
      <w:r w:rsidR="00C5712C" w:rsidRPr="00C5712C">
        <w:rPr>
          <w:rFonts w:eastAsiaTheme="minorEastAsia" w:hint="eastAsia"/>
          <w:lang w:eastAsia="zh-CN"/>
        </w:rPr>
        <w:t xml:space="preserve">1] is </w:t>
      </w:r>
      <w:r w:rsidR="00431562">
        <w:rPr>
          <w:rFonts w:eastAsiaTheme="minorEastAsia" w:hint="eastAsia"/>
          <w:lang w:eastAsia="zh-CN"/>
        </w:rPr>
        <w:t xml:space="preserve">to indicate </w:t>
      </w:r>
      <w:r w:rsidR="00431562">
        <w:rPr>
          <w:rFonts w:eastAsiaTheme="minorEastAsia"/>
          <w:lang w:eastAsia="zh-CN"/>
        </w:rPr>
        <w:t>“</w:t>
      </w:r>
      <w:r w:rsidR="00431562" w:rsidRPr="007272AE">
        <w:rPr>
          <w:color w:val="000000"/>
        </w:rPr>
        <w:t>The MCS table with the highest modulation order among all MCS tables configured to the co-scheduled UE(s)</w:t>
      </w:r>
      <w:r w:rsidR="00431562">
        <w:rPr>
          <w:rFonts w:eastAsiaTheme="minorEastAsia"/>
          <w:lang w:eastAsia="zh-CN"/>
        </w:rPr>
        <w:t>”</w:t>
      </w:r>
      <w:r w:rsidR="00431562">
        <w:rPr>
          <w:rFonts w:eastAsiaTheme="minorEastAsia" w:hint="eastAsia"/>
          <w:lang w:eastAsia="zh-CN"/>
        </w:rPr>
        <w:t>, and the DCI</w:t>
      </w:r>
      <w:r w:rsidR="00C5712C" w:rsidRPr="00C5712C">
        <w:rPr>
          <w:rFonts w:eastAsiaTheme="minorEastAsia" w:hint="eastAsia"/>
          <w:lang w:eastAsia="zh-CN"/>
        </w:rPr>
        <w:t xml:space="preserve"> </w:t>
      </w:r>
      <w:r w:rsidR="00C5712C" w:rsidRPr="00C5712C">
        <w:rPr>
          <w:rFonts w:eastAsiaTheme="minorEastAsia"/>
          <w:lang w:eastAsia="zh-CN"/>
        </w:rPr>
        <w:t>signaling</w:t>
      </w:r>
      <w:r w:rsidR="00C5712C" w:rsidRPr="00C5712C">
        <w:rPr>
          <w:rFonts w:eastAsiaTheme="minorEastAsia" w:hint="eastAsia"/>
          <w:lang w:eastAsia="zh-CN"/>
        </w:rPr>
        <w:t xml:space="preserve"> in LS [2]</w:t>
      </w:r>
      <w:r w:rsidR="00431562">
        <w:rPr>
          <w:rFonts w:eastAsiaTheme="minorEastAsia" w:hint="eastAsia"/>
          <w:lang w:eastAsia="zh-CN"/>
        </w:rPr>
        <w:t xml:space="preserve"> </w:t>
      </w:r>
      <w:r w:rsidR="006F2997">
        <w:rPr>
          <w:rFonts w:eastAsiaTheme="minorEastAsia" w:hint="eastAsia"/>
          <w:lang w:eastAsia="zh-CN"/>
        </w:rPr>
        <w:t>intends to</w:t>
      </w:r>
      <w:r w:rsidR="00431562">
        <w:rPr>
          <w:rFonts w:eastAsiaTheme="minorEastAsia" w:hint="eastAsia"/>
          <w:lang w:eastAsia="zh-CN"/>
        </w:rPr>
        <w:t xml:space="preserve"> provide </w:t>
      </w:r>
      <w:r w:rsidR="006F2997">
        <w:rPr>
          <w:rFonts w:eastAsiaTheme="minorEastAsia" w:hint="eastAsia"/>
          <w:lang w:eastAsia="zh-CN"/>
        </w:rPr>
        <w:t>detailed</w:t>
      </w:r>
      <w:r w:rsidR="00431562">
        <w:rPr>
          <w:rFonts w:eastAsiaTheme="minorEastAsia" w:hint="eastAsia"/>
          <w:lang w:eastAsia="zh-CN"/>
        </w:rPr>
        <w:t xml:space="preserve"> modulation order related information</w:t>
      </w:r>
      <w:r w:rsidR="00C5712C" w:rsidRPr="00C5712C">
        <w:rPr>
          <w:rFonts w:eastAsiaTheme="minorEastAsia" w:hint="eastAsia"/>
          <w:lang w:eastAsia="zh-CN"/>
        </w:rPr>
        <w:t xml:space="preserve">, </w:t>
      </w:r>
      <w:r w:rsidR="00C5712C">
        <w:rPr>
          <w:rFonts w:eastAsiaTheme="minorEastAsia" w:hint="eastAsia"/>
          <w:lang w:eastAsia="zh-CN"/>
        </w:rPr>
        <w:t xml:space="preserve"> </w:t>
      </w:r>
      <w:r w:rsidR="006F2997">
        <w:rPr>
          <w:rFonts w:eastAsiaTheme="minorEastAsia" w:hint="eastAsia"/>
          <w:lang w:eastAsia="zh-CN"/>
        </w:rPr>
        <w:t xml:space="preserve">it could </w:t>
      </w:r>
      <w:r>
        <w:rPr>
          <w:rFonts w:eastAsiaTheme="minorEastAsia" w:hint="eastAsia"/>
          <w:lang w:eastAsia="zh-CN"/>
        </w:rPr>
        <w:t xml:space="preserve">be </w:t>
      </w:r>
      <w:r w:rsidR="006F2997">
        <w:rPr>
          <w:rFonts w:eastAsiaTheme="minorEastAsia" w:hint="eastAsia"/>
          <w:lang w:eastAsia="zh-CN"/>
        </w:rPr>
        <w:t xml:space="preserve">also </w:t>
      </w:r>
      <w:r>
        <w:rPr>
          <w:rFonts w:eastAsiaTheme="minorEastAsia" w:hint="eastAsia"/>
          <w:lang w:eastAsia="zh-CN"/>
        </w:rPr>
        <w:t xml:space="preserve">added in IE </w:t>
      </w:r>
      <w:r w:rsidRPr="00FE1BC6">
        <w:rPr>
          <w:rFonts w:eastAsiaTheme="minorEastAsia"/>
          <w:i/>
          <w:lang w:eastAsia="zh-CN"/>
        </w:rPr>
        <w:t>PDSCH-</w:t>
      </w:r>
      <w:proofErr w:type="spellStart"/>
      <w:r w:rsidRPr="00FE1BC6">
        <w:rPr>
          <w:rFonts w:eastAsiaTheme="minorEastAsia"/>
          <w:i/>
          <w:lang w:eastAsia="zh-CN"/>
        </w:rPr>
        <w:t>Config</w:t>
      </w:r>
      <w:proofErr w:type="spellEnd"/>
      <w:r>
        <w:rPr>
          <w:rFonts w:eastAsiaTheme="minorEastAsia" w:hint="eastAsia"/>
          <w:lang w:eastAsia="zh-CN"/>
        </w:rPr>
        <w:t xml:space="preserve">. </w:t>
      </w:r>
      <w:r w:rsidR="00431562">
        <w:rPr>
          <w:rFonts w:eastAsiaTheme="minorEastAsia" w:hint="eastAsia"/>
          <w:lang w:eastAsia="zh-CN"/>
        </w:rPr>
        <w:t xml:space="preserve">The companion CR is provided </w:t>
      </w:r>
      <w:r w:rsidR="003F0256">
        <w:rPr>
          <w:rFonts w:eastAsiaTheme="minorEastAsia"/>
          <w:lang w:eastAsia="zh-CN"/>
        </w:rPr>
        <w:t xml:space="preserve">in </w:t>
      </w:r>
      <w:bookmarkStart w:id="5" w:name="_GoBack"/>
      <w:bookmarkEnd w:id="5"/>
      <w:r w:rsidR="001B0268" w:rsidRPr="001B0268">
        <w:rPr>
          <w:rFonts w:eastAsiaTheme="minorEastAsia"/>
          <w:lang w:eastAsia="zh-CN"/>
        </w:rPr>
        <w:t>R2-2313338</w:t>
      </w:r>
      <w:r w:rsidR="003F0256">
        <w:rPr>
          <w:rFonts w:eastAsiaTheme="minorEastAsia" w:hint="eastAsia"/>
          <w:lang w:eastAsia="zh-CN"/>
        </w:rPr>
        <w:t>.</w:t>
      </w:r>
    </w:p>
    <w:p w:rsidR="00CE3B70" w:rsidRPr="005A6BF6" w:rsidRDefault="00CE3B70" w:rsidP="003F0256">
      <w:pPr>
        <w:spacing w:beforeLines="50" w:before="120"/>
        <w:rPr>
          <w:rFonts w:eastAsiaTheme="minorEastAsia"/>
          <w:b/>
          <w:lang w:eastAsia="zh-CN"/>
        </w:rPr>
      </w:pPr>
      <w:r w:rsidRPr="005A6BF6">
        <w:rPr>
          <w:rFonts w:eastAsiaTheme="minorEastAsia" w:hint="eastAsia"/>
          <w:b/>
          <w:lang w:eastAsia="zh-CN"/>
        </w:rPr>
        <w:t xml:space="preserve">Proposal 3: </w:t>
      </w:r>
      <w:r w:rsidR="0054653E">
        <w:rPr>
          <w:rFonts w:eastAsiaTheme="minorEastAsia" w:hint="eastAsia"/>
          <w:b/>
          <w:lang w:eastAsia="zh-CN"/>
        </w:rPr>
        <w:t>T</w:t>
      </w:r>
      <w:r w:rsidRPr="005A6BF6">
        <w:rPr>
          <w:rFonts w:eastAsiaTheme="minorEastAsia" w:hint="eastAsia"/>
          <w:b/>
          <w:lang w:eastAsia="zh-CN"/>
        </w:rPr>
        <w:t xml:space="preserve">he indications above are added in IE </w:t>
      </w:r>
      <w:r w:rsidRPr="005A6BF6">
        <w:rPr>
          <w:rFonts w:eastAsiaTheme="minorEastAsia"/>
          <w:b/>
          <w:i/>
          <w:lang w:eastAsia="zh-CN"/>
        </w:rPr>
        <w:t>PDSCH-</w:t>
      </w:r>
      <w:proofErr w:type="spellStart"/>
      <w:r w:rsidRPr="005A6BF6">
        <w:rPr>
          <w:rFonts w:eastAsiaTheme="minorEastAsia"/>
          <w:b/>
          <w:i/>
          <w:lang w:eastAsia="zh-CN"/>
        </w:rPr>
        <w:t>Config</w:t>
      </w:r>
      <w:proofErr w:type="spellEnd"/>
      <w:r w:rsidRPr="005A6BF6">
        <w:rPr>
          <w:rFonts w:eastAsiaTheme="minorEastAsia" w:hint="eastAsia"/>
          <w:b/>
          <w:lang w:eastAsia="zh-CN"/>
        </w:rPr>
        <w:t xml:space="preserve">, and the </w:t>
      </w:r>
      <w:r w:rsidR="00C5712C">
        <w:rPr>
          <w:rFonts w:eastAsiaTheme="minorEastAsia" w:hint="eastAsia"/>
          <w:b/>
          <w:lang w:eastAsia="zh-CN"/>
        </w:rPr>
        <w:t xml:space="preserve">CR </w:t>
      </w:r>
      <w:r w:rsidR="00EF4B0D" w:rsidRPr="00EF4B0D">
        <w:rPr>
          <w:rFonts w:eastAsiaTheme="minorEastAsia"/>
          <w:b/>
          <w:lang w:eastAsia="zh-CN"/>
        </w:rPr>
        <w:t>R2-2313338</w:t>
      </w:r>
      <w:r w:rsidRPr="005A6BF6">
        <w:rPr>
          <w:rFonts w:eastAsiaTheme="minorEastAsia" w:hint="eastAsia"/>
          <w:b/>
          <w:lang w:eastAsia="zh-CN"/>
        </w:rPr>
        <w:t xml:space="preserve"> is taken as b</w:t>
      </w:r>
      <w:r w:rsidR="005A6BF6">
        <w:rPr>
          <w:rFonts w:eastAsiaTheme="minorEastAsia" w:hint="eastAsia"/>
          <w:b/>
          <w:lang w:eastAsia="zh-CN"/>
        </w:rPr>
        <w:t>a</w:t>
      </w:r>
      <w:r w:rsidRPr="005A6BF6">
        <w:rPr>
          <w:rFonts w:eastAsiaTheme="minorEastAsia" w:hint="eastAsia"/>
          <w:b/>
          <w:lang w:eastAsia="zh-CN"/>
        </w:rPr>
        <w:t>seline.</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54653E" w:rsidRPr="00BA1959" w:rsidRDefault="0054653E" w:rsidP="0054653E">
      <w:pPr>
        <w:spacing w:beforeLines="50" w:before="120"/>
        <w:rPr>
          <w:rFonts w:eastAsiaTheme="minorEastAsia"/>
          <w:b/>
          <w:lang w:eastAsia="zh-CN"/>
        </w:rPr>
      </w:pPr>
      <w:r w:rsidRPr="00BA1959">
        <w:rPr>
          <w:rFonts w:eastAsiaTheme="minorEastAsia" w:hint="eastAsia"/>
          <w:b/>
          <w:iCs/>
          <w:lang w:eastAsia="zh-CN"/>
        </w:rPr>
        <w:t xml:space="preserve">Proposal 1: Introduce </w:t>
      </w:r>
      <w:r w:rsidR="00431562">
        <w:rPr>
          <w:rFonts w:eastAsiaTheme="minorEastAsia" w:hint="eastAsia"/>
          <w:b/>
          <w:iCs/>
          <w:lang w:eastAsia="zh-CN"/>
        </w:rPr>
        <w:t xml:space="preserve">the following </w:t>
      </w:r>
      <w:r w:rsidRPr="00BA1959">
        <w:rPr>
          <w:rFonts w:eastAsiaTheme="minorEastAsia" w:hint="eastAsia"/>
          <w:b/>
          <w:iCs/>
          <w:lang w:eastAsia="zh-CN"/>
        </w:rPr>
        <w:t xml:space="preserve">four indications </w:t>
      </w:r>
      <w:r w:rsidR="00431562">
        <w:rPr>
          <w:rFonts w:eastAsiaTheme="minorEastAsia" w:hint="eastAsia"/>
          <w:b/>
          <w:iCs/>
          <w:lang w:eastAsia="zh-CN"/>
        </w:rPr>
        <w:t>for</w:t>
      </w:r>
      <w:r w:rsidRPr="00BA1959">
        <w:rPr>
          <w:b/>
          <w:lang w:eastAsia="zh-CN"/>
        </w:rPr>
        <w:t xml:space="preserve"> MU-MIMO advanced receiver(s)</w:t>
      </w:r>
      <w:r>
        <w:rPr>
          <w:rFonts w:eastAsiaTheme="minorEastAsia" w:hint="eastAsia"/>
          <w:b/>
          <w:lang w:eastAsia="zh-CN"/>
        </w:rPr>
        <w:t>:</w:t>
      </w:r>
    </w:p>
    <w:p w:rsidR="0054653E" w:rsidRPr="00BA1959" w:rsidRDefault="0054653E" w:rsidP="0054653E">
      <w:pPr>
        <w:pStyle w:val="af"/>
        <w:numPr>
          <w:ilvl w:val="0"/>
          <w:numId w:val="45"/>
        </w:numPr>
        <w:spacing w:beforeLines="50" w:before="120"/>
        <w:jc w:val="both"/>
        <w:rPr>
          <w:rFonts w:eastAsiaTheme="minorEastAsia"/>
          <w:b/>
          <w:lang w:eastAsia="zh-CN"/>
        </w:rPr>
      </w:pPr>
      <w:r w:rsidRPr="00BA1959">
        <w:rPr>
          <w:rFonts w:eastAsiaTheme="minorEastAsia" w:hint="eastAsia"/>
          <w:b/>
          <w:lang w:val="en-US" w:eastAsia="zh-CN"/>
        </w:rPr>
        <w:t xml:space="preserve">Introduce one indication to indicate </w:t>
      </w:r>
      <w:r w:rsidRPr="00BA1959">
        <w:rPr>
          <w:rFonts w:eastAsiaTheme="minorEastAsia"/>
          <w:b/>
          <w:lang w:eastAsia="zh-CN"/>
        </w:rPr>
        <w:t xml:space="preserve">whether the target UE can assume the </w:t>
      </w:r>
      <w:proofErr w:type="spellStart"/>
      <w:r w:rsidRPr="00BA1959">
        <w:rPr>
          <w:rFonts w:eastAsiaTheme="minorEastAsia"/>
          <w:b/>
          <w:lang w:eastAsia="zh-CN"/>
        </w:rPr>
        <w:t>precoding</w:t>
      </w:r>
      <w:proofErr w:type="spellEnd"/>
      <w:r w:rsidRPr="00BA1959">
        <w:rPr>
          <w:rFonts w:eastAsiaTheme="minorEastAsia"/>
          <w:b/>
          <w:lang w:eastAsia="zh-CN"/>
        </w:rPr>
        <w:t xml:space="preserve"> and resource allocation of the co-scheduled UE are the same in the PRG-level grid configured to the target UE when PRG=2 or 4</w:t>
      </w:r>
      <w:r w:rsidRPr="00BA1959">
        <w:rPr>
          <w:rFonts w:eastAsiaTheme="minorEastAsia" w:hint="eastAsia"/>
          <w:b/>
          <w:lang w:eastAsia="zh-CN"/>
        </w:rPr>
        <w:t xml:space="preserve">, when </w:t>
      </w:r>
      <w:r w:rsidRPr="00BA1959">
        <w:rPr>
          <w:rFonts w:eastAsiaTheme="minorEastAsia"/>
          <w:b/>
          <w:lang w:eastAsia="zh-CN"/>
        </w:rPr>
        <w:t>the target and any co-scheduled UEs</w:t>
      </w:r>
      <w:r w:rsidRPr="00BA1959">
        <w:rPr>
          <w:rFonts w:eastAsiaTheme="minorEastAsia" w:hint="eastAsia"/>
          <w:b/>
          <w:lang w:eastAsia="zh-CN"/>
        </w:rPr>
        <w:t xml:space="preserve"> are</w:t>
      </w:r>
      <w:r w:rsidRPr="00BA1959">
        <w:rPr>
          <w:rFonts w:eastAsiaTheme="minorEastAsia"/>
          <w:b/>
          <w:lang w:eastAsia="zh-CN"/>
        </w:rPr>
        <w:t xml:space="preserve"> in different CDM groups </w:t>
      </w:r>
      <w:r>
        <w:rPr>
          <w:rFonts w:eastAsiaTheme="minorEastAsia"/>
          <w:b/>
          <w:lang w:eastAsia="zh-CN"/>
        </w:rPr>
        <w:t>and with the same DMRS sequence</w:t>
      </w:r>
      <w:r>
        <w:rPr>
          <w:rFonts w:eastAsiaTheme="minorEastAsia" w:hint="eastAsia"/>
          <w:b/>
          <w:lang w:eastAsia="zh-CN"/>
        </w:rPr>
        <w:t>.</w:t>
      </w:r>
    </w:p>
    <w:p w:rsidR="0054653E" w:rsidRPr="00BA1959" w:rsidRDefault="0054653E" w:rsidP="0054653E">
      <w:pPr>
        <w:pStyle w:val="af"/>
        <w:numPr>
          <w:ilvl w:val="0"/>
          <w:numId w:val="45"/>
        </w:numPr>
        <w:spacing w:beforeLines="50" w:before="120"/>
        <w:jc w:val="both"/>
        <w:rPr>
          <w:rFonts w:eastAsiaTheme="minorEastAsia"/>
          <w:b/>
          <w:iCs/>
          <w:lang w:eastAsia="zh-CN"/>
        </w:rPr>
      </w:pPr>
      <w:r w:rsidRPr="00BA1959">
        <w:rPr>
          <w:rFonts w:eastAsiaTheme="minorEastAsia" w:hint="eastAsia"/>
          <w:b/>
          <w:lang w:val="en-US" w:eastAsia="zh-CN"/>
        </w:rPr>
        <w:t>Introduce one indication</w:t>
      </w:r>
      <w:r w:rsidRPr="00BA1959">
        <w:rPr>
          <w:rFonts w:eastAsiaTheme="minorEastAsia" w:hint="eastAsia"/>
          <w:b/>
          <w:iCs/>
          <w:lang w:eastAsia="zh-CN"/>
        </w:rPr>
        <w:t xml:space="preserve"> to indicate w</w:t>
      </w:r>
      <w:r w:rsidRPr="00BA1959">
        <w:rPr>
          <w:rFonts w:eastAsiaTheme="minorEastAsia"/>
          <w:b/>
          <w:iCs/>
          <w:lang w:eastAsia="zh-CN"/>
        </w:rPr>
        <w:t>hether the DM-RS power boosting configurations (i.e., Number of DM-RS CDM groups without data, TS38.214 table 4.1-1) of all the co-scheduled UE(s), which has the same DM-RS sequence as the target UE, is the same as the target UE.</w:t>
      </w:r>
    </w:p>
    <w:p w:rsidR="0054653E" w:rsidRPr="00BA1959" w:rsidRDefault="0054653E" w:rsidP="0054653E">
      <w:pPr>
        <w:pStyle w:val="af"/>
        <w:numPr>
          <w:ilvl w:val="0"/>
          <w:numId w:val="45"/>
        </w:numPr>
        <w:spacing w:beforeLines="50" w:before="120"/>
        <w:jc w:val="both"/>
        <w:rPr>
          <w:rFonts w:eastAsiaTheme="minorEastAsia"/>
          <w:b/>
          <w:iCs/>
          <w:lang w:eastAsia="zh-CN"/>
        </w:rPr>
      </w:pPr>
      <w:r w:rsidRPr="00BA1959">
        <w:rPr>
          <w:rFonts w:eastAsiaTheme="minorEastAsia" w:hint="eastAsia"/>
          <w:b/>
          <w:lang w:val="en-US" w:eastAsia="zh-CN"/>
        </w:rPr>
        <w:t>Introduce one indication</w:t>
      </w:r>
      <w:r w:rsidRPr="00BA1959">
        <w:rPr>
          <w:rFonts w:eastAsiaTheme="minorEastAsia" w:hint="eastAsia"/>
          <w:b/>
          <w:iCs/>
          <w:lang w:eastAsia="zh-CN"/>
        </w:rPr>
        <w:t xml:space="preserve"> to indicate w</w:t>
      </w:r>
      <w:r w:rsidRPr="00BA1959">
        <w:rPr>
          <w:rFonts w:eastAsiaTheme="minorEastAsia"/>
          <w:b/>
          <w:iCs/>
          <w:lang w:eastAsia="zh-CN"/>
        </w:rPr>
        <w:t>hether the time domain resource assignment for PDSCH symbols of all the co-scheduled UE(s), which has the same DM-RS sequence as the target UE, is same as the target UE.</w:t>
      </w:r>
    </w:p>
    <w:p w:rsidR="0054653E" w:rsidRPr="00BA1959" w:rsidRDefault="0054653E" w:rsidP="0054653E">
      <w:pPr>
        <w:pStyle w:val="af"/>
        <w:numPr>
          <w:ilvl w:val="0"/>
          <w:numId w:val="45"/>
        </w:numPr>
        <w:spacing w:beforeLines="50" w:before="120"/>
        <w:jc w:val="both"/>
        <w:rPr>
          <w:rFonts w:eastAsiaTheme="minorEastAsia"/>
          <w:b/>
          <w:lang w:eastAsia="zh-CN"/>
        </w:rPr>
      </w:pPr>
      <w:r w:rsidRPr="00BA1959">
        <w:rPr>
          <w:rFonts w:eastAsiaTheme="minorEastAsia" w:hint="eastAsia"/>
          <w:b/>
          <w:iCs/>
          <w:lang w:eastAsia="zh-CN"/>
        </w:rPr>
        <w:t>Introduce one indication to indicate which MSC table among below MSC table(s) is applied, this</w:t>
      </w:r>
      <w:r w:rsidRPr="00BA1959">
        <w:rPr>
          <w:rFonts w:eastAsiaTheme="minorEastAsia"/>
          <w:b/>
          <w:iCs/>
          <w:lang w:eastAsia="zh-CN"/>
        </w:rPr>
        <w:t xml:space="preserve"> MCS table </w:t>
      </w:r>
      <w:r w:rsidRPr="00BA1959">
        <w:rPr>
          <w:rFonts w:eastAsiaTheme="minorEastAsia" w:hint="eastAsia"/>
          <w:b/>
          <w:iCs/>
          <w:lang w:eastAsia="zh-CN"/>
        </w:rPr>
        <w:t xml:space="preserve">is </w:t>
      </w:r>
      <w:r w:rsidRPr="00BA1959">
        <w:rPr>
          <w:rFonts w:eastAsiaTheme="minorEastAsia"/>
          <w:b/>
          <w:iCs/>
          <w:lang w:eastAsia="zh-CN"/>
        </w:rPr>
        <w:t>with the highest modulation order among all MCS tables configured to the co-scheduled UE(s) which has the same DM-RS sequence as the target UE.</w:t>
      </w:r>
      <w:r w:rsidRPr="00BA1959">
        <w:rPr>
          <w:rFonts w:eastAsiaTheme="minorEastAsia"/>
          <w:b/>
          <w:lang w:eastAsia="zh-CN"/>
        </w:rPr>
        <w:t>:</w:t>
      </w:r>
    </w:p>
    <w:p w:rsidR="0054653E" w:rsidRPr="00BA1959" w:rsidRDefault="0054653E" w:rsidP="0054653E">
      <w:pPr>
        <w:pStyle w:val="af"/>
        <w:numPr>
          <w:ilvl w:val="0"/>
          <w:numId w:val="46"/>
        </w:numPr>
        <w:spacing w:beforeLines="50" w:before="120"/>
        <w:rPr>
          <w:rFonts w:eastAsiaTheme="minorEastAsia"/>
          <w:b/>
          <w:lang w:eastAsia="zh-CN"/>
        </w:rPr>
      </w:pPr>
      <w:r w:rsidRPr="00BA1959">
        <w:rPr>
          <w:rFonts w:eastAsiaTheme="minorEastAsia"/>
          <w:b/>
          <w:lang w:eastAsia="zh-CN"/>
        </w:rPr>
        <w:t>1024QAM MCS table(s) (Table 5.1.3.1-4 from TS38.214)</w:t>
      </w:r>
    </w:p>
    <w:p w:rsidR="0054653E" w:rsidRPr="00BA1959" w:rsidRDefault="0054653E" w:rsidP="0054653E">
      <w:pPr>
        <w:pStyle w:val="af"/>
        <w:numPr>
          <w:ilvl w:val="0"/>
          <w:numId w:val="46"/>
        </w:numPr>
        <w:spacing w:beforeLines="50" w:before="120"/>
        <w:rPr>
          <w:rFonts w:eastAsiaTheme="minorEastAsia"/>
          <w:b/>
          <w:lang w:eastAsia="zh-CN"/>
        </w:rPr>
      </w:pPr>
      <w:r w:rsidRPr="00BA1959">
        <w:rPr>
          <w:rFonts w:eastAsiaTheme="minorEastAsia"/>
          <w:b/>
          <w:lang w:eastAsia="zh-CN"/>
        </w:rPr>
        <w:t>256QAM MCS table(s) (Table 5.1.3.1-2 from TS38.214)</w:t>
      </w:r>
    </w:p>
    <w:p w:rsidR="0054653E" w:rsidRDefault="0054653E" w:rsidP="0054653E">
      <w:pPr>
        <w:pStyle w:val="af"/>
        <w:numPr>
          <w:ilvl w:val="0"/>
          <w:numId w:val="46"/>
        </w:numPr>
        <w:spacing w:beforeLines="50" w:before="120"/>
        <w:rPr>
          <w:rFonts w:eastAsiaTheme="minorEastAsia"/>
          <w:b/>
          <w:lang w:eastAsia="zh-CN"/>
        </w:rPr>
      </w:pPr>
      <w:r w:rsidRPr="00BA1959">
        <w:rPr>
          <w:rFonts w:eastAsiaTheme="minorEastAsia"/>
          <w:b/>
          <w:lang w:eastAsia="zh-CN"/>
        </w:rPr>
        <w:t>64QAM MCS tables (Table 5.1.3.1-1 or 5.1.3.1-3 from TS38.214)</w:t>
      </w:r>
    </w:p>
    <w:p w:rsidR="0054653E" w:rsidRDefault="0054653E" w:rsidP="0054653E">
      <w:pPr>
        <w:spacing w:beforeLines="50" w:before="120"/>
        <w:rPr>
          <w:rFonts w:eastAsiaTheme="minorEastAsia"/>
          <w:b/>
          <w:iCs/>
          <w:lang w:eastAsia="zh-CN"/>
        </w:rPr>
      </w:pPr>
      <w:r>
        <w:rPr>
          <w:rFonts w:eastAsiaTheme="minorEastAsia" w:hint="eastAsia"/>
          <w:b/>
          <w:iCs/>
          <w:lang w:eastAsia="zh-CN"/>
        </w:rPr>
        <w:t>P</w:t>
      </w:r>
      <w:r w:rsidRPr="00BA1959">
        <w:rPr>
          <w:rFonts w:eastAsiaTheme="minorEastAsia" w:hint="eastAsia"/>
          <w:b/>
          <w:iCs/>
          <w:lang w:eastAsia="zh-CN"/>
        </w:rPr>
        <w:t xml:space="preserve">roposal </w:t>
      </w:r>
      <w:r>
        <w:rPr>
          <w:rFonts w:eastAsiaTheme="minorEastAsia" w:hint="eastAsia"/>
          <w:b/>
          <w:iCs/>
          <w:lang w:eastAsia="zh-CN"/>
        </w:rPr>
        <w:t>2</w:t>
      </w:r>
      <w:r w:rsidRPr="00BA1959">
        <w:rPr>
          <w:rFonts w:eastAsiaTheme="minorEastAsia" w:hint="eastAsia"/>
          <w:b/>
          <w:iCs/>
          <w:lang w:eastAsia="zh-CN"/>
        </w:rPr>
        <w:t xml:space="preserve">: Introduce </w:t>
      </w:r>
      <w:r>
        <w:rPr>
          <w:rFonts w:eastAsiaTheme="minorEastAsia" w:hint="eastAsia"/>
          <w:b/>
          <w:iCs/>
          <w:lang w:eastAsia="zh-CN"/>
        </w:rPr>
        <w:t xml:space="preserve">one </w:t>
      </w:r>
      <w:r w:rsidRPr="00BA1959">
        <w:rPr>
          <w:rFonts w:eastAsiaTheme="minorEastAsia" w:hint="eastAsia"/>
          <w:b/>
          <w:iCs/>
          <w:lang w:eastAsia="zh-CN"/>
        </w:rPr>
        <w:t xml:space="preserve">indication to </w:t>
      </w:r>
      <w:r>
        <w:rPr>
          <w:rFonts w:eastAsiaTheme="minorEastAsia"/>
          <w:b/>
          <w:iCs/>
          <w:lang w:eastAsia="zh-CN"/>
        </w:rPr>
        <w:t>indicate</w:t>
      </w:r>
      <w:r>
        <w:rPr>
          <w:rFonts w:eastAsiaTheme="minorEastAsia" w:hint="eastAsia"/>
          <w:b/>
          <w:iCs/>
          <w:lang w:eastAsia="zh-CN"/>
        </w:rPr>
        <w:t xml:space="preserve"> </w:t>
      </w:r>
      <w:r w:rsidRPr="003F0256">
        <w:rPr>
          <w:rFonts w:eastAsiaTheme="minorEastAsia" w:hint="eastAsia"/>
          <w:b/>
          <w:iCs/>
          <w:lang w:eastAsia="zh-CN"/>
        </w:rPr>
        <w:t xml:space="preserve">the </w:t>
      </w:r>
      <w:r w:rsidR="00C61075">
        <w:rPr>
          <w:rFonts w:eastAsiaTheme="minorEastAsia"/>
          <w:b/>
          <w:iCs/>
          <w:lang w:eastAsia="zh-CN"/>
        </w:rPr>
        <w:t>presence</w:t>
      </w:r>
      <w:r w:rsidRPr="00CE3B70">
        <w:rPr>
          <w:rFonts w:eastAsiaTheme="minorEastAsia"/>
          <w:b/>
          <w:iCs/>
          <w:lang w:eastAsia="zh-CN"/>
        </w:rPr>
        <w:t xml:space="preserve"> of </w:t>
      </w:r>
      <w:r w:rsidRPr="003F0256">
        <w:rPr>
          <w:rFonts w:eastAsiaTheme="minorEastAsia"/>
          <w:b/>
          <w:iCs/>
          <w:lang w:eastAsia="zh-CN"/>
        </w:rPr>
        <w:t>MU-MIMO DCI signaling</w:t>
      </w:r>
      <w:r w:rsidR="00431562">
        <w:rPr>
          <w:rFonts w:eastAsiaTheme="minorEastAsia" w:hint="eastAsia"/>
          <w:b/>
          <w:iCs/>
          <w:lang w:eastAsia="zh-CN"/>
        </w:rPr>
        <w:t xml:space="preserve"> in DCI format 1_1</w:t>
      </w:r>
      <w:r>
        <w:rPr>
          <w:rFonts w:eastAsiaTheme="minorEastAsia" w:hint="eastAsia"/>
          <w:b/>
          <w:iCs/>
          <w:lang w:eastAsia="zh-CN"/>
        </w:rPr>
        <w:t>.</w:t>
      </w:r>
    </w:p>
    <w:p w:rsidR="0054653E" w:rsidRPr="005A6BF6" w:rsidRDefault="0054653E" w:rsidP="0054653E">
      <w:pPr>
        <w:spacing w:beforeLines="50" w:before="120"/>
        <w:rPr>
          <w:rFonts w:eastAsiaTheme="minorEastAsia"/>
          <w:b/>
          <w:lang w:eastAsia="zh-CN"/>
        </w:rPr>
      </w:pPr>
      <w:r w:rsidRPr="005A6BF6">
        <w:rPr>
          <w:rFonts w:eastAsiaTheme="minorEastAsia" w:hint="eastAsia"/>
          <w:b/>
          <w:lang w:eastAsia="zh-CN"/>
        </w:rPr>
        <w:t xml:space="preserve">Proposal 3: </w:t>
      </w:r>
      <w:r>
        <w:rPr>
          <w:rFonts w:eastAsiaTheme="minorEastAsia" w:hint="eastAsia"/>
          <w:b/>
          <w:lang w:eastAsia="zh-CN"/>
        </w:rPr>
        <w:t>T</w:t>
      </w:r>
      <w:r w:rsidRPr="005A6BF6">
        <w:rPr>
          <w:rFonts w:eastAsiaTheme="minorEastAsia" w:hint="eastAsia"/>
          <w:b/>
          <w:lang w:eastAsia="zh-CN"/>
        </w:rPr>
        <w:t xml:space="preserve">he indications above are added in IE </w:t>
      </w:r>
      <w:r w:rsidRPr="005A6BF6">
        <w:rPr>
          <w:rFonts w:eastAsiaTheme="minorEastAsia"/>
          <w:b/>
          <w:i/>
          <w:lang w:eastAsia="zh-CN"/>
        </w:rPr>
        <w:t>PDSCH-</w:t>
      </w:r>
      <w:proofErr w:type="spellStart"/>
      <w:r w:rsidRPr="005A6BF6">
        <w:rPr>
          <w:rFonts w:eastAsiaTheme="minorEastAsia"/>
          <w:b/>
          <w:i/>
          <w:lang w:eastAsia="zh-CN"/>
        </w:rPr>
        <w:t>Config</w:t>
      </w:r>
      <w:proofErr w:type="spellEnd"/>
      <w:r w:rsidRPr="005A6BF6">
        <w:rPr>
          <w:rFonts w:eastAsiaTheme="minorEastAsia" w:hint="eastAsia"/>
          <w:b/>
          <w:lang w:eastAsia="zh-CN"/>
        </w:rPr>
        <w:t xml:space="preserve">, and the </w:t>
      </w:r>
      <w:r>
        <w:rPr>
          <w:rFonts w:eastAsiaTheme="minorEastAsia" w:hint="eastAsia"/>
          <w:b/>
          <w:lang w:eastAsia="zh-CN"/>
        </w:rPr>
        <w:t xml:space="preserve">CR </w:t>
      </w:r>
      <w:r w:rsidR="00EF4B0D" w:rsidRPr="00EF4B0D">
        <w:rPr>
          <w:rFonts w:eastAsiaTheme="minorEastAsia"/>
          <w:b/>
          <w:lang w:eastAsia="zh-CN"/>
        </w:rPr>
        <w:t>R2-2313338</w:t>
      </w:r>
      <w:r w:rsidRPr="005A6BF6">
        <w:rPr>
          <w:rFonts w:eastAsiaTheme="minorEastAsia" w:hint="eastAsia"/>
          <w:b/>
          <w:lang w:eastAsia="zh-CN"/>
        </w:rPr>
        <w:t xml:space="preserve"> is taken as b</w:t>
      </w:r>
      <w:r>
        <w:rPr>
          <w:rFonts w:eastAsiaTheme="minorEastAsia" w:hint="eastAsia"/>
          <w:b/>
          <w:lang w:eastAsia="zh-CN"/>
        </w:rPr>
        <w:t>a</w:t>
      </w:r>
      <w:r w:rsidRPr="005A6BF6">
        <w:rPr>
          <w:rFonts w:eastAsiaTheme="minorEastAsia" w:hint="eastAsia"/>
          <w:b/>
          <w:lang w:eastAsia="zh-CN"/>
        </w:rPr>
        <w:t>seline.</w:t>
      </w:r>
    </w:p>
    <w:p w:rsidR="00571FA4" w:rsidRDefault="0066198B" w:rsidP="00566098">
      <w:pPr>
        <w:pStyle w:val="1"/>
        <w:jc w:val="both"/>
      </w:pPr>
      <w:bookmarkStart w:id="6" w:name="_Ref69910645"/>
      <w:r>
        <w:rPr>
          <w:rFonts w:hint="eastAsia"/>
        </w:rPr>
        <w:t>Reference</w:t>
      </w:r>
    </w:p>
    <w:bookmarkEnd w:id="6"/>
    <w:p w:rsidR="003B0E51" w:rsidRPr="006B7EBA" w:rsidRDefault="003B0E51" w:rsidP="003B0E51">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F84F20">
        <w:rPr>
          <w:rFonts w:eastAsia="Malgun Gothic"/>
          <w:iCs/>
          <w:lang w:eastAsia="ko-KR"/>
        </w:rPr>
        <w:t>R2-2311739</w:t>
      </w:r>
      <w:r>
        <w:rPr>
          <w:rFonts w:eastAsiaTheme="minorEastAsia" w:hint="eastAsia"/>
          <w:iCs/>
          <w:lang w:eastAsia="zh-CN"/>
        </w:rPr>
        <w:t>,</w:t>
      </w:r>
      <w:r w:rsidRPr="006B7EBA">
        <w:rPr>
          <w:rFonts w:eastAsia="Malgun Gothic" w:hint="eastAsia"/>
          <w:iCs/>
          <w:lang w:eastAsia="ko-KR"/>
        </w:rPr>
        <w:t xml:space="preserve"> </w:t>
      </w:r>
      <w:r w:rsidRPr="006B7EBA">
        <w:rPr>
          <w:rFonts w:eastAsia="Malgun Gothic"/>
          <w:iCs/>
          <w:lang w:eastAsia="ko-KR"/>
        </w:rPr>
        <w:t xml:space="preserve">LS on network assistant </w:t>
      </w:r>
      <w:proofErr w:type="spellStart"/>
      <w:r w:rsidRPr="006B7EBA">
        <w:rPr>
          <w:rFonts w:eastAsia="Malgun Gothic"/>
          <w:iCs/>
          <w:lang w:eastAsia="ko-KR"/>
        </w:rPr>
        <w:t>signalling</w:t>
      </w:r>
      <w:proofErr w:type="spellEnd"/>
      <w:r w:rsidRPr="006B7EBA">
        <w:rPr>
          <w:rFonts w:eastAsia="Malgun Gothic"/>
          <w:iCs/>
          <w:lang w:eastAsia="ko-KR"/>
        </w:rPr>
        <w:t xml:space="preserve"> for advanced receivers</w:t>
      </w:r>
      <w:r w:rsidRPr="006B7EBA">
        <w:rPr>
          <w:rFonts w:eastAsia="Malgun Gothic" w:hint="eastAsia"/>
          <w:iCs/>
          <w:lang w:eastAsia="ko-KR"/>
        </w:rPr>
        <w:t>, Nokia</w:t>
      </w:r>
      <w:r w:rsidRPr="006B7EBA">
        <w:rPr>
          <w:rFonts w:eastAsiaTheme="minorEastAsia" w:hint="eastAsia"/>
          <w:iCs/>
          <w:lang w:eastAsia="zh-CN"/>
        </w:rPr>
        <w:t>.</w:t>
      </w:r>
    </w:p>
    <w:p w:rsidR="00D26B08" w:rsidRPr="00FE1BC6" w:rsidRDefault="008D5693" w:rsidP="00FE1BC6">
      <w:pPr>
        <w:overflowPunct w:val="0"/>
        <w:autoSpaceDE w:val="0"/>
        <w:autoSpaceDN w:val="0"/>
        <w:adjustRightInd w:val="0"/>
        <w:spacing w:after="120" w:line="288" w:lineRule="auto"/>
        <w:jc w:val="both"/>
        <w:textAlignment w:val="baseline"/>
        <w:rPr>
          <w:rFonts w:eastAsiaTheme="minorEastAsia"/>
          <w:iCs/>
          <w:lang w:val="en-GB" w:eastAsia="zh-CN"/>
        </w:rPr>
      </w:pPr>
      <w:r>
        <w:rPr>
          <w:rFonts w:eastAsiaTheme="minorEastAsia" w:hint="eastAsia"/>
          <w:iCs/>
          <w:lang w:eastAsia="zh-CN"/>
        </w:rPr>
        <w:t xml:space="preserve">[2] </w:t>
      </w:r>
      <w:r w:rsidR="003B0E51" w:rsidRPr="00FE1BC6">
        <w:rPr>
          <w:rFonts w:eastAsiaTheme="minorEastAsia" w:hint="eastAsia"/>
          <w:iCs/>
          <w:lang w:eastAsia="zh-CN"/>
        </w:rPr>
        <w:t>R</w:t>
      </w:r>
      <w:r w:rsidR="003B0E51" w:rsidRPr="00FE1BC6">
        <w:rPr>
          <w:rFonts w:eastAsia="Malgun Gothic"/>
          <w:iCs/>
          <w:lang w:eastAsia="ko-KR"/>
        </w:rPr>
        <w:t>4-2309895</w:t>
      </w:r>
      <w:r w:rsidR="003B0E51" w:rsidRPr="00FE1BC6">
        <w:rPr>
          <w:rFonts w:eastAsiaTheme="minorEastAsia" w:hint="eastAsia"/>
          <w:iCs/>
          <w:lang w:eastAsia="zh-CN"/>
        </w:rPr>
        <w:t xml:space="preserve">, </w:t>
      </w:r>
      <w:r w:rsidR="003B0E51" w:rsidRPr="00FE1BC6">
        <w:rPr>
          <w:rFonts w:eastAsia="Malgun Gothic"/>
          <w:iCs/>
          <w:lang w:eastAsia="ko-KR"/>
        </w:rPr>
        <w:t xml:space="preserve">LS on required DCI </w:t>
      </w:r>
      <w:proofErr w:type="spellStart"/>
      <w:r w:rsidR="003B0E51" w:rsidRPr="00FE1BC6">
        <w:rPr>
          <w:rFonts w:eastAsia="Malgun Gothic"/>
          <w:iCs/>
          <w:lang w:eastAsia="ko-KR"/>
        </w:rPr>
        <w:t>signalling</w:t>
      </w:r>
      <w:proofErr w:type="spellEnd"/>
      <w:r w:rsidR="003B0E51" w:rsidRPr="00FE1BC6">
        <w:rPr>
          <w:rFonts w:eastAsia="Malgun Gothic"/>
          <w:iCs/>
          <w:lang w:eastAsia="ko-KR"/>
        </w:rPr>
        <w:t xml:space="preserve"> for advanced receiver on MU-MIMO scenario</w:t>
      </w:r>
      <w:r w:rsidR="003B0E51" w:rsidRPr="00FE1BC6">
        <w:rPr>
          <w:rFonts w:eastAsia="Malgun Gothic" w:hint="eastAsia"/>
          <w:iCs/>
          <w:lang w:eastAsia="ko-KR"/>
        </w:rPr>
        <w:t xml:space="preserve">, </w:t>
      </w:r>
      <w:r w:rsidR="003B0E51" w:rsidRPr="00FE1BC6">
        <w:rPr>
          <w:rFonts w:eastAsiaTheme="minorEastAsia" w:hint="eastAsia"/>
          <w:iCs/>
          <w:lang w:eastAsia="zh-CN"/>
        </w:rPr>
        <w:t>Q</w:t>
      </w:r>
      <w:r w:rsidR="003B0E51" w:rsidRPr="00FE1BC6">
        <w:rPr>
          <w:rFonts w:eastAsia="Malgun Gothic" w:hint="eastAsia"/>
          <w:iCs/>
          <w:lang w:eastAsia="ko-KR"/>
        </w:rPr>
        <w:t>ualcom</w:t>
      </w:r>
      <w:r w:rsidR="00EE4DF4" w:rsidRPr="00FE1BC6">
        <w:rPr>
          <w:rFonts w:eastAsiaTheme="minorEastAsia" w:hint="eastAsia"/>
          <w:iCs/>
          <w:lang w:eastAsia="zh-CN"/>
        </w:rPr>
        <w:t>m.</w:t>
      </w:r>
    </w:p>
    <w:sectPr w:rsidR="00D26B08" w:rsidRPr="00FE1BC6" w:rsidSect="00FE1BC6">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374" w:rsidRDefault="00357374">
      <w:r>
        <w:separator/>
      </w:r>
    </w:p>
  </w:endnote>
  <w:endnote w:type="continuationSeparator" w:id="0">
    <w:p w:rsidR="00357374" w:rsidRDefault="00357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62" w:rsidRDefault="004315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31562" w:rsidRDefault="004315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62" w:rsidRDefault="004315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9654E">
      <w:rPr>
        <w:rStyle w:val="ae"/>
        <w:noProof/>
      </w:rPr>
      <w:t>3</w:t>
    </w:r>
    <w:r>
      <w:rPr>
        <w:rStyle w:val="ae"/>
      </w:rPr>
      <w:fldChar w:fldCharType="end"/>
    </w:r>
  </w:p>
  <w:p w:rsidR="00431562" w:rsidRPr="00977F1F" w:rsidRDefault="00431562"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374" w:rsidRDefault="00357374">
      <w:r>
        <w:separator/>
      </w:r>
    </w:p>
  </w:footnote>
  <w:footnote w:type="continuationSeparator" w:id="0">
    <w:p w:rsidR="00357374" w:rsidRDefault="00357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62" w:rsidRDefault="00431562"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0CA0140B"/>
    <w:multiLevelType w:val="hybridMultilevel"/>
    <w:tmpl w:val="55064F36"/>
    <w:lvl w:ilvl="0" w:tplc="41D8545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F2EA229"/>
    <w:multiLevelType w:val="singleLevel"/>
    <w:tmpl w:val="1F2EA229"/>
    <w:lvl w:ilvl="0">
      <w:start w:val="1"/>
      <w:numFmt w:val="bullet"/>
      <w:lvlText w:val=""/>
      <w:lvlJc w:val="left"/>
      <w:pPr>
        <w:ind w:left="420" w:hanging="420"/>
      </w:pPr>
      <w:rPr>
        <w:rFonts w:ascii="Wingdings" w:hAnsi="Wingdings" w:hint="default"/>
      </w:rPr>
    </w:lvl>
  </w:abstractNum>
  <w:abstractNum w:abstractNumId="8">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2F3830FF"/>
    <w:multiLevelType w:val="hybridMultilevel"/>
    <w:tmpl w:val="CFE4D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42CA2"/>
    <w:multiLevelType w:val="hybridMultilevel"/>
    <w:tmpl w:val="098E100C"/>
    <w:lvl w:ilvl="0" w:tplc="769A4C98">
      <w:start w:val="1"/>
      <w:numFmt w:val="bullet"/>
      <w:lvlText w:val=""/>
      <w:lvlJc w:val="left"/>
      <w:pPr>
        <w:ind w:left="840" w:hanging="420"/>
      </w:pPr>
      <w:rPr>
        <w:rFonts w:ascii="Wingdings" w:hAnsi="Wingdings"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14">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D0F38"/>
    <w:multiLevelType w:val="hybridMultilevel"/>
    <w:tmpl w:val="F47E38D8"/>
    <w:lvl w:ilvl="0" w:tplc="41D8545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A556B7"/>
    <w:multiLevelType w:val="multilevel"/>
    <w:tmpl w:val="D60E7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4B2955"/>
    <w:multiLevelType w:val="hybridMultilevel"/>
    <w:tmpl w:val="612AF576"/>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A080F99"/>
    <w:multiLevelType w:val="hybridMultilevel"/>
    <w:tmpl w:val="06E872D0"/>
    <w:lvl w:ilvl="0" w:tplc="41D8545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B10104F"/>
    <w:multiLevelType w:val="hybridMultilevel"/>
    <w:tmpl w:val="B160358C"/>
    <w:lvl w:ilvl="0" w:tplc="41D8545C">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15"/>
  </w:num>
  <w:num w:numId="4">
    <w:abstractNumId w:val="11"/>
  </w:num>
  <w:num w:numId="5">
    <w:abstractNumId w:val="34"/>
  </w:num>
  <w:num w:numId="6">
    <w:abstractNumId w:val="23"/>
  </w:num>
  <w:num w:numId="7">
    <w:abstractNumId w:val="32"/>
  </w:num>
  <w:num w:numId="8">
    <w:abstractNumId w:val="21"/>
  </w:num>
  <w:num w:numId="9">
    <w:abstractNumId w:val="22"/>
  </w:num>
  <w:num w:numId="10">
    <w:abstractNumId w:val="16"/>
  </w:num>
  <w:num w:numId="11">
    <w:abstractNumId w:val="1"/>
  </w:num>
  <w:num w:numId="12">
    <w:abstractNumId w:val="12"/>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14"/>
  </w:num>
  <w:num w:numId="16">
    <w:abstractNumId w:val="6"/>
  </w:num>
  <w:num w:numId="17">
    <w:abstractNumId w:val="2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5"/>
  </w:num>
  <w:num w:numId="21">
    <w:abstractNumId w:val="13"/>
  </w:num>
  <w:num w:numId="22">
    <w:abstractNumId w:val="33"/>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33"/>
  </w:num>
  <w:num w:numId="26">
    <w:abstractNumId w:val="33"/>
  </w:num>
  <w:num w:numId="27">
    <w:abstractNumId w:val="33"/>
  </w:num>
  <w:num w:numId="28">
    <w:abstractNumId w:val="33"/>
  </w:num>
  <w:num w:numId="29">
    <w:abstractNumId w:val="33"/>
  </w:num>
  <w:num w:numId="30">
    <w:abstractNumId w:val="0"/>
  </w:num>
  <w:num w:numId="31">
    <w:abstractNumId w:val="5"/>
  </w:num>
  <w:num w:numId="32">
    <w:abstractNumId w:val="33"/>
  </w:num>
  <w:num w:numId="33">
    <w:abstractNumId w:val="33"/>
  </w:num>
  <w:num w:numId="34">
    <w:abstractNumId w:val="18"/>
  </w:num>
  <w:num w:numId="35">
    <w:abstractNumId w:val="9"/>
  </w:num>
  <w:num w:numId="36">
    <w:abstractNumId w:val="7"/>
  </w:num>
  <w:num w:numId="37">
    <w:abstractNumId w:val="24"/>
  </w:num>
  <w:num w:numId="38">
    <w:abstractNumId w:val="8"/>
  </w:num>
  <w:num w:numId="39">
    <w:abstractNumId w:val="26"/>
  </w:num>
  <w:num w:numId="40">
    <w:abstractNumId w:val="3"/>
  </w:num>
  <w:num w:numId="41">
    <w:abstractNumId w:val="28"/>
  </w:num>
  <w:num w:numId="42">
    <w:abstractNumId w:val="20"/>
  </w:num>
  <w:num w:numId="43">
    <w:abstractNumId w:val="17"/>
  </w:num>
  <w:num w:numId="44">
    <w:abstractNumId w:val="27"/>
  </w:num>
  <w:num w:numId="45">
    <w:abstractNumId w:val="4"/>
  </w:num>
  <w:num w:numId="46">
    <w:abstractNumId w:val="10"/>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3C56"/>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1DD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57"/>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8AB"/>
    <w:rsid w:val="000B1972"/>
    <w:rsid w:val="000B24D7"/>
    <w:rsid w:val="000B278F"/>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B75D7"/>
    <w:rsid w:val="000C037A"/>
    <w:rsid w:val="000C0433"/>
    <w:rsid w:val="000C06B4"/>
    <w:rsid w:val="000C06E1"/>
    <w:rsid w:val="000C0F92"/>
    <w:rsid w:val="000C1141"/>
    <w:rsid w:val="000C1A80"/>
    <w:rsid w:val="000C1F37"/>
    <w:rsid w:val="000C21E2"/>
    <w:rsid w:val="000C27A2"/>
    <w:rsid w:val="000C2908"/>
    <w:rsid w:val="000C2DAA"/>
    <w:rsid w:val="000C324F"/>
    <w:rsid w:val="000C32F5"/>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E794E"/>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E22"/>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49D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3A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BE"/>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5D62"/>
    <w:rsid w:val="00186372"/>
    <w:rsid w:val="00186741"/>
    <w:rsid w:val="00186E0A"/>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9BC"/>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268"/>
    <w:rsid w:val="001B0717"/>
    <w:rsid w:val="001B0932"/>
    <w:rsid w:val="001B0F0C"/>
    <w:rsid w:val="001B1184"/>
    <w:rsid w:val="001B1305"/>
    <w:rsid w:val="001B1439"/>
    <w:rsid w:val="001B19E4"/>
    <w:rsid w:val="001B220B"/>
    <w:rsid w:val="001B2BC7"/>
    <w:rsid w:val="001B2D64"/>
    <w:rsid w:val="001B3085"/>
    <w:rsid w:val="001B352F"/>
    <w:rsid w:val="001B3C20"/>
    <w:rsid w:val="001B4077"/>
    <w:rsid w:val="001B4865"/>
    <w:rsid w:val="001B4A9D"/>
    <w:rsid w:val="001B505E"/>
    <w:rsid w:val="001B5474"/>
    <w:rsid w:val="001B55D5"/>
    <w:rsid w:val="001B5649"/>
    <w:rsid w:val="001B5839"/>
    <w:rsid w:val="001B59B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97D"/>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1F98"/>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52A"/>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87B"/>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575"/>
    <w:rsid w:val="00281791"/>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7EA"/>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390"/>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3993"/>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0C06"/>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2C8"/>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052"/>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497"/>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57374"/>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4F84"/>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2E26"/>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0E51"/>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0C7D"/>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56"/>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7E9"/>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562"/>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C797A"/>
    <w:rsid w:val="004D0777"/>
    <w:rsid w:val="004D1079"/>
    <w:rsid w:val="004D1147"/>
    <w:rsid w:val="004D14C6"/>
    <w:rsid w:val="004D176A"/>
    <w:rsid w:val="004D1914"/>
    <w:rsid w:val="004D1A53"/>
    <w:rsid w:val="004D2025"/>
    <w:rsid w:val="004D22AF"/>
    <w:rsid w:val="004D2495"/>
    <w:rsid w:val="004D25F8"/>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26E"/>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750"/>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589"/>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5CF5"/>
    <w:rsid w:val="0054610B"/>
    <w:rsid w:val="005461F4"/>
    <w:rsid w:val="005462CB"/>
    <w:rsid w:val="0054653E"/>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2E68"/>
    <w:rsid w:val="005A3032"/>
    <w:rsid w:val="005A3D9F"/>
    <w:rsid w:val="005A4036"/>
    <w:rsid w:val="005A48F8"/>
    <w:rsid w:val="005A4E8D"/>
    <w:rsid w:val="005A5A6B"/>
    <w:rsid w:val="005A5E82"/>
    <w:rsid w:val="005A5FF0"/>
    <w:rsid w:val="005A63C8"/>
    <w:rsid w:val="005A651F"/>
    <w:rsid w:val="005A6872"/>
    <w:rsid w:val="005A694A"/>
    <w:rsid w:val="005A69A5"/>
    <w:rsid w:val="005A6AF8"/>
    <w:rsid w:val="005A6BF6"/>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69F"/>
    <w:rsid w:val="005C7CB6"/>
    <w:rsid w:val="005D0323"/>
    <w:rsid w:val="005D0A4A"/>
    <w:rsid w:val="005D0C85"/>
    <w:rsid w:val="005D0F42"/>
    <w:rsid w:val="005D0FCD"/>
    <w:rsid w:val="005D1364"/>
    <w:rsid w:val="005D143D"/>
    <w:rsid w:val="005D19FB"/>
    <w:rsid w:val="005D1EAD"/>
    <w:rsid w:val="005D27F7"/>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4BEF"/>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497"/>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BB7"/>
    <w:rsid w:val="00637E82"/>
    <w:rsid w:val="00637FE4"/>
    <w:rsid w:val="0064001B"/>
    <w:rsid w:val="006406C7"/>
    <w:rsid w:val="00640700"/>
    <w:rsid w:val="006407A2"/>
    <w:rsid w:val="00640E6C"/>
    <w:rsid w:val="00641530"/>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2D7F"/>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B25"/>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B7EBA"/>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57E1"/>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997"/>
    <w:rsid w:val="006F2BE5"/>
    <w:rsid w:val="006F2F04"/>
    <w:rsid w:val="006F359B"/>
    <w:rsid w:val="006F4207"/>
    <w:rsid w:val="006F4331"/>
    <w:rsid w:val="006F4A55"/>
    <w:rsid w:val="006F4DAB"/>
    <w:rsid w:val="006F5028"/>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5D98"/>
    <w:rsid w:val="007264BE"/>
    <w:rsid w:val="0072679E"/>
    <w:rsid w:val="00726AF6"/>
    <w:rsid w:val="00726EC0"/>
    <w:rsid w:val="00726FA9"/>
    <w:rsid w:val="007272AE"/>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36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4DBF"/>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693"/>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EB8"/>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AD0"/>
    <w:rsid w:val="00944D6E"/>
    <w:rsid w:val="00944D71"/>
    <w:rsid w:val="0094534E"/>
    <w:rsid w:val="00945723"/>
    <w:rsid w:val="00945B8E"/>
    <w:rsid w:val="00946070"/>
    <w:rsid w:val="0094611A"/>
    <w:rsid w:val="009461EF"/>
    <w:rsid w:val="009465CB"/>
    <w:rsid w:val="00946E51"/>
    <w:rsid w:val="0094787A"/>
    <w:rsid w:val="00947E69"/>
    <w:rsid w:val="00947F59"/>
    <w:rsid w:val="00947FB8"/>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544"/>
    <w:rsid w:val="00990EF6"/>
    <w:rsid w:val="009910F1"/>
    <w:rsid w:val="0099150C"/>
    <w:rsid w:val="009919D5"/>
    <w:rsid w:val="00991CF9"/>
    <w:rsid w:val="00991F28"/>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3E1"/>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8A7"/>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8D4"/>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6F4"/>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48"/>
    <w:rsid w:val="00B96B53"/>
    <w:rsid w:val="00B976F2"/>
    <w:rsid w:val="00B979E0"/>
    <w:rsid w:val="00B97D87"/>
    <w:rsid w:val="00BA03BF"/>
    <w:rsid w:val="00BA0584"/>
    <w:rsid w:val="00BA0C69"/>
    <w:rsid w:val="00BA15C8"/>
    <w:rsid w:val="00BA186A"/>
    <w:rsid w:val="00BA1880"/>
    <w:rsid w:val="00BA1959"/>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12"/>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45"/>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CE6"/>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CC5"/>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12C"/>
    <w:rsid w:val="00C5727F"/>
    <w:rsid w:val="00C573DA"/>
    <w:rsid w:val="00C574D5"/>
    <w:rsid w:val="00C576C4"/>
    <w:rsid w:val="00C60735"/>
    <w:rsid w:val="00C60A5E"/>
    <w:rsid w:val="00C60FA9"/>
    <w:rsid w:val="00C6101E"/>
    <w:rsid w:val="00C61075"/>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C02"/>
    <w:rsid w:val="00C71FD6"/>
    <w:rsid w:val="00C730BA"/>
    <w:rsid w:val="00C73627"/>
    <w:rsid w:val="00C7401A"/>
    <w:rsid w:val="00C744E1"/>
    <w:rsid w:val="00C7548F"/>
    <w:rsid w:val="00C75631"/>
    <w:rsid w:val="00C7573D"/>
    <w:rsid w:val="00C75A6C"/>
    <w:rsid w:val="00C75C77"/>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3B0"/>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4162"/>
    <w:rsid w:val="00C94552"/>
    <w:rsid w:val="00C94BDB"/>
    <w:rsid w:val="00C94CBA"/>
    <w:rsid w:val="00C94F1F"/>
    <w:rsid w:val="00C95309"/>
    <w:rsid w:val="00C955DC"/>
    <w:rsid w:val="00C95A0C"/>
    <w:rsid w:val="00C95F0E"/>
    <w:rsid w:val="00C95F3A"/>
    <w:rsid w:val="00C96141"/>
    <w:rsid w:val="00C9623B"/>
    <w:rsid w:val="00C9654E"/>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A23"/>
    <w:rsid w:val="00CA2DF5"/>
    <w:rsid w:val="00CA3501"/>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8E2"/>
    <w:rsid w:val="00CA6BFB"/>
    <w:rsid w:val="00CA706F"/>
    <w:rsid w:val="00CA7088"/>
    <w:rsid w:val="00CA7B21"/>
    <w:rsid w:val="00CB036B"/>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3B70"/>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B08"/>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E00220"/>
    <w:rsid w:val="00E004A6"/>
    <w:rsid w:val="00E0088F"/>
    <w:rsid w:val="00E00954"/>
    <w:rsid w:val="00E00A6C"/>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66"/>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77A57"/>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350"/>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0CF"/>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4DF4"/>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B0D"/>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2EA"/>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6CB5"/>
    <w:rsid w:val="00F27364"/>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02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1FFB"/>
    <w:rsid w:val="00F720B9"/>
    <w:rsid w:val="00F72AA4"/>
    <w:rsid w:val="00F72F74"/>
    <w:rsid w:val="00F73607"/>
    <w:rsid w:val="00F7380C"/>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18"/>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BC6"/>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rsid w:val="00C079F7"/>
    <w:pPr>
      <w:tabs>
        <w:tab w:val="center" w:pos="4153"/>
        <w:tab w:val="right" w:pos="8306"/>
      </w:tabs>
      <w:snapToGrid w:val="0"/>
    </w:pPr>
    <w:rPr>
      <w:sz w:val="18"/>
      <w:szCs w:val="18"/>
    </w:rPr>
  </w:style>
  <w:style w:type="paragraph" w:styleId="ad">
    <w:name w:val="Document Map"/>
    <w:basedOn w:val="a"/>
    <w:link w:val="Char4"/>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6"/>
    <w:rsid w:val="006B6DDB"/>
    <w:rPr>
      <w:szCs w:val="20"/>
    </w:rPr>
  </w:style>
  <w:style w:type="character" w:customStyle="1" w:styleId="Char6">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7"/>
    <w:rsid w:val="006B6DDB"/>
    <w:rPr>
      <w:szCs w:val="20"/>
    </w:rPr>
  </w:style>
  <w:style w:type="character" w:customStyle="1" w:styleId="Char7">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link w:val="H6Char"/>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qFormat/>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8"/>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8">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 w:type="character" w:customStyle="1" w:styleId="ProposalChar">
    <w:name w:val="Proposal Char"/>
    <w:basedOn w:val="a1"/>
    <w:link w:val="Proposal"/>
    <w:rsid w:val="006A3B25"/>
    <w:rPr>
      <w:rFonts w:ascii="Arial" w:eastAsia="Times New Roman" w:hAnsi="Arial"/>
      <w:b/>
      <w:bCs/>
      <w:lang w:val="en-GB"/>
    </w:rPr>
  </w:style>
  <w:style w:type="character" w:customStyle="1" w:styleId="H6Char">
    <w:name w:val="H6 Char"/>
    <w:link w:val="H6"/>
    <w:rsid w:val="006A3B25"/>
    <w:rPr>
      <w:rFonts w:ascii="Arial" w:eastAsia="Malgun Gothic" w:hAnsi="Arial"/>
      <w:lang w:val="en-GB" w:eastAsia="en-US"/>
    </w:rPr>
  </w:style>
  <w:style w:type="character" w:customStyle="1" w:styleId="af8">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uiPriority w:val="34"/>
    <w:locked/>
    <w:rsid w:val="00CA2A23"/>
    <w:rPr>
      <w:rFonts w:ascii="Times" w:hAnsi="Times" w:cs="Times"/>
    </w:rPr>
  </w:style>
  <w:style w:type="character" w:customStyle="1" w:styleId="Char3">
    <w:name w:val="页脚 Char"/>
    <w:basedOn w:val="a1"/>
    <w:link w:val="ac"/>
    <w:rsid w:val="003B0E51"/>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 w:id="1340232102">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92124-4AFF-4875-BA2F-EE8293F02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11</cp:revision>
  <cp:lastPrinted>2007-08-28T14:45:00Z</cp:lastPrinted>
  <dcterms:created xsi:type="dcterms:W3CDTF">2023-11-03T02:47:00Z</dcterms:created>
  <dcterms:modified xsi:type="dcterms:W3CDTF">2023-11-03T08:29:00Z</dcterms:modified>
</cp:coreProperties>
</file>